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FB4" w:rsidRDefault="00526BC1" w:rsidP="00B15FB4">
      <w:pPr>
        <w:jc w:val="center"/>
        <w:rPr>
          <w:b/>
          <w:bCs/>
          <w:caps/>
          <w:sz w:val="28"/>
        </w:rPr>
      </w:pPr>
      <w:r>
        <w:rPr>
          <w:b/>
          <w:bCs/>
          <w:caps/>
          <w:sz w:val="28"/>
        </w:rPr>
        <w:t>УНЕЧСКИЙ МУНИЦИПАЛЬНЫЙ РАЙОН</w:t>
      </w:r>
      <w:r w:rsidR="00B15FB4">
        <w:rPr>
          <w:b/>
          <w:bCs/>
          <w:caps/>
          <w:sz w:val="28"/>
        </w:rPr>
        <w:t xml:space="preserve"> БРЯНСКОЙ ОБЛАСТИ</w:t>
      </w:r>
    </w:p>
    <w:p w:rsidR="00526BC1" w:rsidRDefault="00526BC1" w:rsidP="00526BC1">
      <w:pPr>
        <w:jc w:val="center"/>
        <w:rPr>
          <w:rFonts w:ascii="Arial Narrow" w:hAnsi="Arial Narrow" w:cs="Arial"/>
          <w:b/>
          <w:bCs/>
          <w:sz w:val="36"/>
        </w:rPr>
      </w:pPr>
      <w:r>
        <w:rPr>
          <w:rFonts w:ascii="Arial Narrow" w:hAnsi="Arial Narrow" w:cs="Arial"/>
          <w:b/>
          <w:bCs/>
          <w:sz w:val="36"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526BC1" w:rsidTr="00526BC1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526BC1" w:rsidRDefault="00526BC1">
            <w:pPr>
              <w:spacing w:before="240" w:after="240"/>
              <w:jc w:val="center"/>
              <w:rPr>
                <w:rFonts w:ascii="Arial Narrow" w:hAnsi="Arial Narrow" w:cs="Arial"/>
                <w:b/>
                <w:bCs/>
                <w:sz w:val="44"/>
                <w:szCs w:val="44"/>
              </w:rPr>
            </w:pPr>
            <w:r>
              <w:rPr>
                <w:rFonts w:ascii="Arial Narrow" w:hAnsi="Arial Narrow" w:cs="Arial"/>
                <w:b/>
                <w:bCs/>
                <w:sz w:val="44"/>
                <w:szCs w:val="44"/>
              </w:rPr>
              <w:t>РЕШЕНИЕ</w:t>
            </w:r>
          </w:p>
        </w:tc>
      </w:tr>
    </w:tbl>
    <w:p w:rsidR="00526BC1" w:rsidRPr="00952B3A" w:rsidRDefault="00F85343" w:rsidP="00526BC1">
      <w:pPr>
        <w:spacing w:line="360" w:lineRule="auto"/>
        <w:rPr>
          <w:b/>
          <w:u w:val="single"/>
        </w:rPr>
      </w:pPr>
      <w:r w:rsidRPr="00952B3A">
        <w:rPr>
          <w:b/>
          <w:u w:val="single"/>
        </w:rPr>
        <w:t>о</w:t>
      </w:r>
      <w:r w:rsidR="00526BC1" w:rsidRPr="00952B3A">
        <w:rPr>
          <w:b/>
          <w:u w:val="single"/>
        </w:rPr>
        <w:t>т</w:t>
      </w:r>
      <w:r w:rsidRPr="00952B3A">
        <w:rPr>
          <w:b/>
          <w:u w:val="single"/>
        </w:rPr>
        <w:t xml:space="preserve"> </w:t>
      </w:r>
      <w:r w:rsidR="00952B3A" w:rsidRPr="00952B3A">
        <w:rPr>
          <w:b/>
          <w:u w:val="single"/>
        </w:rPr>
        <w:t xml:space="preserve">« </w:t>
      </w:r>
      <w:r w:rsidRPr="00952B3A">
        <w:rPr>
          <w:b/>
          <w:u w:val="single"/>
        </w:rPr>
        <w:t>12</w:t>
      </w:r>
      <w:r w:rsidR="00952B3A" w:rsidRPr="00952B3A">
        <w:rPr>
          <w:b/>
          <w:u w:val="single"/>
        </w:rPr>
        <w:t xml:space="preserve">» </w:t>
      </w:r>
      <w:r w:rsidRPr="00952B3A">
        <w:rPr>
          <w:b/>
          <w:u w:val="single"/>
        </w:rPr>
        <w:t xml:space="preserve"> ноября 2</w:t>
      </w:r>
      <w:r w:rsidR="00665FD2" w:rsidRPr="00952B3A">
        <w:rPr>
          <w:b/>
          <w:u w:val="single"/>
        </w:rPr>
        <w:t>02</w:t>
      </w:r>
      <w:r w:rsidRPr="00952B3A">
        <w:rPr>
          <w:b/>
          <w:u w:val="single"/>
        </w:rPr>
        <w:t>5</w:t>
      </w:r>
      <w:r w:rsidR="00526BC1" w:rsidRPr="00952B3A">
        <w:rPr>
          <w:b/>
          <w:u w:val="single"/>
        </w:rPr>
        <w:t>г. №</w:t>
      </w:r>
      <w:r w:rsidRPr="00952B3A">
        <w:rPr>
          <w:b/>
          <w:u w:val="single"/>
        </w:rPr>
        <w:t>7-84</w:t>
      </w:r>
      <w:r w:rsidR="00526BC1" w:rsidRPr="00952B3A">
        <w:rPr>
          <w:b/>
          <w:u w:val="single"/>
        </w:rPr>
        <w:t xml:space="preserve"> </w:t>
      </w:r>
    </w:p>
    <w:p w:rsidR="003E2530" w:rsidRPr="00F85343" w:rsidRDefault="003E2530" w:rsidP="003E2530">
      <w:pPr>
        <w:spacing w:line="360" w:lineRule="auto"/>
        <w:rPr>
          <w:sz w:val="18"/>
          <w:szCs w:val="18"/>
        </w:rPr>
      </w:pPr>
      <w:r w:rsidRPr="00F85343">
        <w:rPr>
          <w:sz w:val="18"/>
          <w:szCs w:val="18"/>
        </w:rPr>
        <w:t xml:space="preserve">243300, </w:t>
      </w:r>
      <w:proofErr w:type="spellStart"/>
      <w:r w:rsidRPr="00F85343">
        <w:rPr>
          <w:sz w:val="18"/>
          <w:szCs w:val="18"/>
        </w:rPr>
        <w:t>г</w:t>
      </w:r>
      <w:proofErr w:type="gramStart"/>
      <w:r w:rsidRPr="00F85343">
        <w:rPr>
          <w:sz w:val="18"/>
          <w:szCs w:val="18"/>
        </w:rPr>
        <w:t>.У</w:t>
      </w:r>
      <w:proofErr w:type="gramEnd"/>
      <w:r w:rsidRPr="00F85343">
        <w:rPr>
          <w:sz w:val="18"/>
          <w:szCs w:val="18"/>
        </w:rPr>
        <w:t>неча</w:t>
      </w:r>
      <w:proofErr w:type="spellEnd"/>
      <w:r w:rsidRPr="00F85343">
        <w:rPr>
          <w:sz w:val="18"/>
          <w:szCs w:val="18"/>
        </w:rPr>
        <w:t>, Брянская область</w:t>
      </w:r>
      <w:bookmarkStart w:id="0" w:name="_GoBack"/>
      <w:bookmarkEnd w:id="0"/>
    </w:p>
    <w:p w:rsidR="00F85343" w:rsidRDefault="00F85343" w:rsidP="003E2530">
      <w:pPr>
        <w:jc w:val="both"/>
      </w:pPr>
    </w:p>
    <w:p w:rsidR="00526BC1" w:rsidRPr="00FB2BBD" w:rsidRDefault="003E2530" w:rsidP="003E2530">
      <w:pPr>
        <w:jc w:val="both"/>
      </w:pPr>
      <w:r w:rsidRPr="00FB2BBD">
        <w:t xml:space="preserve">О согласовании дополнительного норматива </w:t>
      </w:r>
    </w:p>
    <w:p w:rsidR="00526BC1" w:rsidRPr="00FB2BBD" w:rsidRDefault="003E2530" w:rsidP="003E2530">
      <w:pPr>
        <w:jc w:val="both"/>
      </w:pPr>
      <w:r w:rsidRPr="00FB2BBD">
        <w:t>отчислений в бюджет</w:t>
      </w:r>
      <w:r w:rsidR="00F12E9D" w:rsidRPr="00FB2BBD">
        <w:t xml:space="preserve"> </w:t>
      </w:r>
      <w:proofErr w:type="spellStart"/>
      <w:r w:rsidR="00F12E9D" w:rsidRPr="00FB2BBD">
        <w:t>Унечского</w:t>
      </w:r>
      <w:proofErr w:type="spellEnd"/>
      <w:r w:rsidR="00F12E9D" w:rsidRPr="00FB2BBD">
        <w:t xml:space="preserve"> </w:t>
      </w:r>
    </w:p>
    <w:p w:rsidR="00526BC1" w:rsidRPr="00FB2BBD" w:rsidRDefault="003E2530" w:rsidP="003E2530">
      <w:pPr>
        <w:jc w:val="both"/>
      </w:pPr>
      <w:r w:rsidRPr="00FB2BBD">
        <w:t xml:space="preserve">муниципального района </w:t>
      </w:r>
      <w:r w:rsidR="00E0659D" w:rsidRPr="00FB2BBD">
        <w:t xml:space="preserve">Брянской области </w:t>
      </w:r>
    </w:p>
    <w:p w:rsidR="00526BC1" w:rsidRPr="00FB2BBD" w:rsidRDefault="009961F1" w:rsidP="003E2530">
      <w:pPr>
        <w:jc w:val="both"/>
      </w:pPr>
      <w:r w:rsidRPr="00FB2BBD">
        <w:t xml:space="preserve">на </w:t>
      </w:r>
      <w:r w:rsidR="00665FD2" w:rsidRPr="00FB2BBD">
        <w:t>202</w:t>
      </w:r>
      <w:r w:rsidR="00C16396" w:rsidRPr="00FB2BBD">
        <w:t>6</w:t>
      </w:r>
      <w:r w:rsidR="003E2530" w:rsidRPr="00FB2BBD">
        <w:t xml:space="preserve"> год </w:t>
      </w:r>
      <w:r w:rsidR="00BC5029" w:rsidRPr="00FB2BBD">
        <w:t xml:space="preserve"> и на </w:t>
      </w:r>
      <w:r w:rsidR="00665FD2" w:rsidRPr="00FB2BBD">
        <w:t>плановый период 202</w:t>
      </w:r>
      <w:r w:rsidR="00C16396" w:rsidRPr="00FB2BBD">
        <w:t>7</w:t>
      </w:r>
      <w:r w:rsidR="009E4E56" w:rsidRPr="00FB2BBD">
        <w:t xml:space="preserve"> и </w:t>
      </w:r>
    </w:p>
    <w:p w:rsidR="00526BC1" w:rsidRPr="00FB2BBD" w:rsidRDefault="00665FD2" w:rsidP="003E2530">
      <w:pPr>
        <w:jc w:val="both"/>
      </w:pPr>
      <w:r w:rsidRPr="00FB2BBD">
        <w:t>202</w:t>
      </w:r>
      <w:r w:rsidR="00C16396" w:rsidRPr="00FB2BBD">
        <w:t>8</w:t>
      </w:r>
      <w:r w:rsidR="00BC5029" w:rsidRPr="00FB2BBD">
        <w:t xml:space="preserve"> годов </w:t>
      </w:r>
      <w:r w:rsidR="003E2530" w:rsidRPr="00FB2BBD">
        <w:t xml:space="preserve">от налога на доходы физических </w:t>
      </w:r>
    </w:p>
    <w:p w:rsidR="003E2530" w:rsidRPr="00FB2BBD" w:rsidRDefault="003E2530" w:rsidP="003E2530">
      <w:pPr>
        <w:jc w:val="both"/>
      </w:pPr>
      <w:r w:rsidRPr="00FB2BBD">
        <w:t>лиц</w:t>
      </w:r>
    </w:p>
    <w:p w:rsidR="003E2530" w:rsidRDefault="003E2530" w:rsidP="003E2530">
      <w:pPr>
        <w:jc w:val="both"/>
        <w:rPr>
          <w:sz w:val="28"/>
        </w:rPr>
      </w:pPr>
    </w:p>
    <w:p w:rsidR="003E2530" w:rsidRPr="00665FD2" w:rsidRDefault="00F12E9D" w:rsidP="003E2530">
      <w:pPr>
        <w:jc w:val="both"/>
      </w:pPr>
      <w:r>
        <w:rPr>
          <w:sz w:val="28"/>
        </w:rPr>
        <w:tab/>
      </w:r>
      <w:r w:rsidRPr="00665FD2">
        <w:t>В соответствии с пунктом 5 статьи</w:t>
      </w:r>
      <w:r w:rsidR="003E2530" w:rsidRPr="00665FD2">
        <w:t xml:space="preserve"> 138 Бюджетного кодекса Российской Федерации </w:t>
      </w:r>
      <w:proofErr w:type="spellStart"/>
      <w:r w:rsidR="003E2530" w:rsidRPr="00665FD2">
        <w:t>Унечский</w:t>
      </w:r>
      <w:proofErr w:type="spellEnd"/>
      <w:r w:rsidR="003E2530" w:rsidRPr="00665FD2">
        <w:t xml:space="preserve"> районный Совет народных депутатов</w:t>
      </w:r>
    </w:p>
    <w:p w:rsidR="003E2530" w:rsidRPr="00665FD2" w:rsidRDefault="003E2530" w:rsidP="003E2530">
      <w:pPr>
        <w:jc w:val="both"/>
      </w:pPr>
    </w:p>
    <w:p w:rsidR="003E2530" w:rsidRPr="00FB2BBD" w:rsidRDefault="003E2530" w:rsidP="00FB2BBD">
      <w:pPr>
        <w:jc w:val="center"/>
        <w:rPr>
          <w:b/>
        </w:rPr>
      </w:pPr>
      <w:r w:rsidRPr="00FB2BBD">
        <w:rPr>
          <w:b/>
        </w:rPr>
        <w:t>РЕШИЛ:</w:t>
      </w:r>
    </w:p>
    <w:p w:rsidR="00D40DE5" w:rsidRDefault="003E2530" w:rsidP="00C16396">
      <w:pPr>
        <w:jc w:val="both"/>
      </w:pPr>
      <w:r w:rsidRPr="00665FD2">
        <w:tab/>
        <w:t xml:space="preserve">1.Согласовать </w:t>
      </w:r>
      <w:r w:rsidR="00C16396">
        <w:t xml:space="preserve"> следующие </w:t>
      </w:r>
      <w:r w:rsidRPr="00665FD2">
        <w:t>дополнительны</w:t>
      </w:r>
      <w:r w:rsidR="00C16396">
        <w:t>е</w:t>
      </w:r>
      <w:r w:rsidRPr="00665FD2">
        <w:t xml:space="preserve"> норматив</w:t>
      </w:r>
      <w:r w:rsidR="00C16396">
        <w:t>ы</w:t>
      </w:r>
      <w:r w:rsidRPr="00665FD2">
        <w:t xml:space="preserve"> отчислений</w:t>
      </w:r>
      <w:r w:rsidR="006E7F83" w:rsidRPr="00665FD2">
        <w:t xml:space="preserve"> в бюджет </w:t>
      </w:r>
      <w:proofErr w:type="spellStart"/>
      <w:r w:rsidR="006E7F83" w:rsidRPr="00665FD2">
        <w:t>Унечско</w:t>
      </w:r>
      <w:r w:rsidR="009E4E56" w:rsidRPr="00665FD2">
        <w:t>го</w:t>
      </w:r>
      <w:proofErr w:type="spellEnd"/>
      <w:r w:rsidR="009E4E56" w:rsidRPr="00665FD2">
        <w:t xml:space="preserve"> муниципального района </w:t>
      </w:r>
      <w:r w:rsidR="00E0659D" w:rsidRPr="00665FD2">
        <w:t xml:space="preserve">Брянской области </w:t>
      </w:r>
      <w:r w:rsidR="00665FD2" w:rsidRPr="00665FD2">
        <w:t>на 202</w:t>
      </w:r>
      <w:r w:rsidR="005B1A5D">
        <w:t>6</w:t>
      </w:r>
      <w:r w:rsidR="00665FD2" w:rsidRPr="00665FD2">
        <w:t xml:space="preserve"> год  и на плановый период 202</w:t>
      </w:r>
      <w:r w:rsidR="005B1A5D">
        <w:t>7</w:t>
      </w:r>
      <w:r w:rsidR="00665FD2" w:rsidRPr="00665FD2">
        <w:t xml:space="preserve"> и 202</w:t>
      </w:r>
      <w:r w:rsidR="005B1A5D">
        <w:t>8</w:t>
      </w:r>
      <w:r w:rsidR="006E7F83" w:rsidRPr="00665FD2">
        <w:t xml:space="preserve"> годов</w:t>
      </w:r>
      <w:r w:rsidR="003C788F" w:rsidRPr="00665FD2">
        <w:t>,</w:t>
      </w:r>
      <w:r w:rsidR="006E7F83" w:rsidRPr="00665FD2">
        <w:t xml:space="preserve"> учтенный в проекте Закона Брянской облас</w:t>
      </w:r>
      <w:r w:rsidR="00665FD2" w:rsidRPr="00665FD2">
        <w:t>ти «Об областном бюджете на 202</w:t>
      </w:r>
      <w:r w:rsidR="005B1A5D">
        <w:t>6</w:t>
      </w:r>
      <w:r w:rsidR="009B3A7C" w:rsidRPr="00665FD2">
        <w:t xml:space="preserve"> год и на плано</w:t>
      </w:r>
      <w:r w:rsidR="00665FD2" w:rsidRPr="00665FD2">
        <w:t>вый период 202</w:t>
      </w:r>
      <w:r w:rsidR="005B1A5D">
        <w:t>7</w:t>
      </w:r>
      <w:r w:rsidR="006E7F83" w:rsidRPr="00665FD2">
        <w:t xml:space="preserve"> и 202</w:t>
      </w:r>
      <w:r w:rsidR="005B1A5D">
        <w:t>8</w:t>
      </w:r>
      <w:r w:rsidR="006E7F83" w:rsidRPr="00665FD2">
        <w:t xml:space="preserve"> годов»</w:t>
      </w:r>
      <w:r w:rsidR="00C16396">
        <w:t>:</w:t>
      </w:r>
      <w:r w:rsidR="006E7F83" w:rsidRPr="00665FD2">
        <w:t xml:space="preserve"> </w:t>
      </w:r>
    </w:p>
    <w:p w:rsidR="005B1A5D" w:rsidRDefault="005B1A5D" w:rsidP="00C16396">
      <w:pPr>
        <w:jc w:val="both"/>
      </w:pP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1933"/>
        <w:gridCol w:w="931"/>
        <w:gridCol w:w="931"/>
        <w:gridCol w:w="931"/>
        <w:gridCol w:w="931"/>
        <w:gridCol w:w="931"/>
        <w:gridCol w:w="931"/>
        <w:gridCol w:w="931"/>
        <w:gridCol w:w="931"/>
        <w:gridCol w:w="825"/>
      </w:tblGrid>
      <w:tr w:rsidR="00D40DE5" w:rsidTr="005B1A5D">
        <w:tc>
          <w:tcPr>
            <w:tcW w:w="1933" w:type="dxa"/>
            <w:vMerge w:val="restart"/>
          </w:tcPr>
          <w:p w:rsidR="00D40DE5" w:rsidRDefault="00D40DE5" w:rsidP="00D40DE5">
            <w:pPr>
              <w:jc w:val="center"/>
            </w:pPr>
            <w:r w:rsidRPr="00461105">
              <w:rPr>
                <w:rFonts w:eastAsiaTheme="minorHAnsi"/>
                <w:color w:val="000000"/>
                <w:lang w:eastAsia="en-US"/>
              </w:rPr>
              <w:t xml:space="preserve">Наименование муниципального образования </w:t>
            </w:r>
          </w:p>
        </w:tc>
        <w:tc>
          <w:tcPr>
            <w:tcW w:w="8273" w:type="dxa"/>
            <w:gridSpan w:val="9"/>
          </w:tcPr>
          <w:p w:rsidR="00D40DE5" w:rsidRDefault="00D40DE5" w:rsidP="00D40DE5">
            <w:pPr>
              <w:jc w:val="both"/>
            </w:pPr>
            <w:r>
              <w:t>Дополнительные нормативы отчислений от налога на доходы физических лиц</w:t>
            </w:r>
          </w:p>
        </w:tc>
      </w:tr>
      <w:tr w:rsidR="00D40DE5" w:rsidTr="005B1A5D">
        <w:tc>
          <w:tcPr>
            <w:tcW w:w="1933" w:type="dxa"/>
            <w:vMerge/>
          </w:tcPr>
          <w:p w:rsidR="00D40DE5" w:rsidRDefault="00D40DE5" w:rsidP="00C16396">
            <w:pPr>
              <w:jc w:val="both"/>
            </w:pPr>
          </w:p>
        </w:tc>
        <w:tc>
          <w:tcPr>
            <w:tcW w:w="2793" w:type="dxa"/>
            <w:gridSpan w:val="3"/>
          </w:tcPr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>код классификации</w:t>
            </w:r>
          </w:p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>доходов бюджетов</w:t>
            </w:r>
          </w:p>
        </w:tc>
        <w:tc>
          <w:tcPr>
            <w:tcW w:w="2793" w:type="dxa"/>
            <w:gridSpan w:val="3"/>
          </w:tcPr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>код классификации</w:t>
            </w:r>
          </w:p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>доходов бюджетов</w:t>
            </w:r>
          </w:p>
        </w:tc>
        <w:tc>
          <w:tcPr>
            <w:tcW w:w="2687" w:type="dxa"/>
            <w:gridSpan w:val="3"/>
          </w:tcPr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>код классификации</w:t>
            </w:r>
          </w:p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>доходов бюджетов</w:t>
            </w:r>
          </w:p>
        </w:tc>
      </w:tr>
      <w:tr w:rsidR="00D40DE5" w:rsidTr="005B1A5D">
        <w:tc>
          <w:tcPr>
            <w:tcW w:w="1933" w:type="dxa"/>
            <w:vMerge/>
          </w:tcPr>
          <w:p w:rsidR="00D40DE5" w:rsidRDefault="00D40DE5" w:rsidP="00C16396">
            <w:pPr>
              <w:jc w:val="both"/>
            </w:pPr>
          </w:p>
        </w:tc>
        <w:tc>
          <w:tcPr>
            <w:tcW w:w="2793" w:type="dxa"/>
            <w:gridSpan w:val="3"/>
          </w:tcPr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>10102010010000110</w:t>
            </w:r>
          </w:p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>10102020010000110</w:t>
            </w:r>
          </w:p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 xml:space="preserve">10102030010000110    </w:t>
            </w:r>
          </w:p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 xml:space="preserve">10102050010000110     </w:t>
            </w:r>
          </w:p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 xml:space="preserve">10102090010000110 </w:t>
            </w:r>
          </w:p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 xml:space="preserve">10102130010000110        </w:t>
            </w:r>
          </w:p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>10102200010000110</w:t>
            </w:r>
          </w:p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>10102210010000110</w:t>
            </w:r>
          </w:p>
        </w:tc>
        <w:tc>
          <w:tcPr>
            <w:tcW w:w="2793" w:type="dxa"/>
            <w:gridSpan w:val="3"/>
          </w:tcPr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>10102021010000110</w:t>
            </w:r>
          </w:p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 xml:space="preserve">10102080010000110   </w:t>
            </w:r>
          </w:p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 xml:space="preserve">10102100010000110     </w:t>
            </w:r>
          </w:p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>10102110010000110</w:t>
            </w:r>
          </w:p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 xml:space="preserve">10102140010000110       </w:t>
            </w:r>
          </w:p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 xml:space="preserve">10102180010000110      </w:t>
            </w:r>
          </w:p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 xml:space="preserve">10102190010000110    </w:t>
            </w:r>
          </w:p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 xml:space="preserve">10102220010000110       </w:t>
            </w:r>
          </w:p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>10102230010000110</w:t>
            </w:r>
          </w:p>
        </w:tc>
        <w:tc>
          <w:tcPr>
            <w:tcW w:w="2687" w:type="dxa"/>
            <w:gridSpan w:val="3"/>
          </w:tcPr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 xml:space="preserve">10102022010000110    </w:t>
            </w:r>
          </w:p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 xml:space="preserve">10102023010000110 </w:t>
            </w:r>
          </w:p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 xml:space="preserve">10102024010000110    </w:t>
            </w:r>
          </w:p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 xml:space="preserve">10102040010000110  </w:t>
            </w:r>
          </w:p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 xml:space="preserve">10102101010000110  </w:t>
            </w:r>
          </w:p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 xml:space="preserve">10102102010000110   </w:t>
            </w:r>
          </w:p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 xml:space="preserve">10102103010000110     </w:t>
            </w:r>
          </w:p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 xml:space="preserve">10102111010000110     </w:t>
            </w:r>
          </w:p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 xml:space="preserve">10102112010000110     </w:t>
            </w:r>
          </w:p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 xml:space="preserve">10102113010000110   </w:t>
            </w:r>
          </w:p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>10102150010000110</w:t>
            </w:r>
          </w:p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 xml:space="preserve">10102160010000110                 10102170010000110         </w:t>
            </w:r>
          </w:p>
        </w:tc>
      </w:tr>
      <w:tr w:rsidR="00D40DE5" w:rsidTr="005B1A5D">
        <w:tc>
          <w:tcPr>
            <w:tcW w:w="1933" w:type="dxa"/>
            <w:vMerge/>
          </w:tcPr>
          <w:p w:rsidR="00D40DE5" w:rsidRDefault="00D40DE5" w:rsidP="00C16396">
            <w:pPr>
              <w:jc w:val="both"/>
            </w:pPr>
          </w:p>
        </w:tc>
        <w:tc>
          <w:tcPr>
            <w:tcW w:w="931" w:type="dxa"/>
          </w:tcPr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>2026 год</w:t>
            </w:r>
          </w:p>
        </w:tc>
        <w:tc>
          <w:tcPr>
            <w:tcW w:w="931" w:type="dxa"/>
          </w:tcPr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>2027 год</w:t>
            </w:r>
          </w:p>
        </w:tc>
        <w:tc>
          <w:tcPr>
            <w:tcW w:w="931" w:type="dxa"/>
          </w:tcPr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>2028 год</w:t>
            </w:r>
          </w:p>
        </w:tc>
        <w:tc>
          <w:tcPr>
            <w:tcW w:w="931" w:type="dxa"/>
          </w:tcPr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>2026 год</w:t>
            </w:r>
          </w:p>
        </w:tc>
        <w:tc>
          <w:tcPr>
            <w:tcW w:w="931" w:type="dxa"/>
          </w:tcPr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>2027 год</w:t>
            </w:r>
          </w:p>
        </w:tc>
        <w:tc>
          <w:tcPr>
            <w:tcW w:w="931" w:type="dxa"/>
          </w:tcPr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>2028 год</w:t>
            </w:r>
          </w:p>
        </w:tc>
        <w:tc>
          <w:tcPr>
            <w:tcW w:w="931" w:type="dxa"/>
          </w:tcPr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>2026 год</w:t>
            </w:r>
          </w:p>
        </w:tc>
        <w:tc>
          <w:tcPr>
            <w:tcW w:w="931" w:type="dxa"/>
          </w:tcPr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>2027 год</w:t>
            </w:r>
          </w:p>
        </w:tc>
        <w:tc>
          <w:tcPr>
            <w:tcW w:w="825" w:type="dxa"/>
          </w:tcPr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>2028 год</w:t>
            </w:r>
          </w:p>
        </w:tc>
      </w:tr>
      <w:tr w:rsidR="00D40DE5" w:rsidTr="005B1A5D">
        <w:tc>
          <w:tcPr>
            <w:tcW w:w="1933" w:type="dxa"/>
          </w:tcPr>
          <w:p w:rsidR="00D40DE5" w:rsidRDefault="00D40DE5" w:rsidP="00D40DE5">
            <w:pPr>
              <w:jc w:val="center"/>
            </w:pPr>
            <w:proofErr w:type="spellStart"/>
            <w:r w:rsidRPr="00461105">
              <w:rPr>
                <w:rFonts w:eastAsiaTheme="minorHAnsi"/>
                <w:color w:val="000000"/>
                <w:lang w:eastAsia="en-US"/>
              </w:rPr>
              <w:t>Унечский</w:t>
            </w:r>
            <w:proofErr w:type="spellEnd"/>
            <w:r w:rsidRPr="00461105">
              <w:rPr>
                <w:rFonts w:eastAsiaTheme="minorHAnsi"/>
                <w:color w:val="000000"/>
                <w:lang w:eastAsia="en-US"/>
              </w:rPr>
              <w:t xml:space="preserve"> муниципальный район</w:t>
            </w:r>
            <w:r>
              <w:rPr>
                <w:rFonts w:eastAsiaTheme="minorHAnsi"/>
                <w:color w:val="000000"/>
                <w:lang w:eastAsia="en-US"/>
              </w:rPr>
              <w:t xml:space="preserve"> Брянской области</w:t>
            </w:r>
          </w:p>
        </w:tc>
        <w:tc>
          <w:tcPr>
            <w:tcW w:w="931" w:type="dxa"/>
          </w:tcPr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>31,50</w:t>
            </w:r>
          </w:p>
        </w:tc>
        <w:tc>
          <w:tcPr>
            <w:tcW w:w="931" w:type="dxa"/>
          </w:tcPr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>31,00</w:t>
            </w:r>
          </w:p>
        </w:tc>
        <w:tc>
          <w:tcPr>
            <w:tcW w:w="931" w:type="dxa"/>
          </w:tcPr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>30,00</w:t>
            </w:r>
          </w:p>
        </w:tc>
        <w:tc>
          <w:tcPr>
            <w:tcW w:w="931" w:type="dxa"/>
          </w:tcPr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>34,00</w:t>
            </w:r>
          </w:p>
        </w:tc>
        <w:tc>
          <w:tcPr>
            <w:tcW w:w="931" w:type="dxa"/>
          </w:tcPr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>34,00</w:t>
            </w:r>
          </w:p>
        </w:tc>
        <w:tc>
          <w:tcPr>
            <w:tcW w:w="931" w:type="dxa"/>
          </w:tcPr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>34,00</w:t>
            </w:r>
          </w:p>
        </w:tc>
        <w:tc>
          <w:tcPr>
            <w:tcW w:w="931" w:type="dxa"/>
          </w:tcPr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>15,00</w:t>
            </w:r>
          </w:p>
        </w:tc>
        <w:tc>
          <w:tcPr>
            <w:tcW w:w="931" w:type="dxa"/>
          </w:tcPr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>15,00</w:t>
            </w:r>
          </w:p>
        </w:tc>
        <w:tc>
          <w:tcPr>
            <w:tcW w:w="825" w:type="dxa"/>
          </w:tcPr>
          <w:p w:rsidR="00D40DE5" w:rsidRPr="00461105" w:rsidRDefault="00D40DE5" w:rsidP="00D40D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61105">
              <w:rPr>
                <w:rFonts w:eastAsiaTheme="minorHAnsi"/>
                <w:color w:val="000000"/>
                <w:lang w:eastAsia="en-US"/>
              </w:rPr>
              <w:t>15,00</w:t>
            </w:r>
          </w:p>
        </w:tc>
      </w:tr>
    </w:tbl>
    <w:p w:rsidR="00F85343" w:rsidRDefault="003E2530" w:rsidP="003E2530">
      <w:pPr>
        <w:jc w:val="both"/>
        <w:rPr>
          <w:i/>
        </w:rPr>
      </w:pPr>
      <w:r w:rsidRPr="00665FD2">
        <w:rPr>
          <w:i/>
        </w:rPr>
        <w:tab/>
      </w:r>
    </w:p>
    <w:p w:rsidR="003E2530" w:rsidRPr="00665FD2" w:rsidRDefault="003E2530" w:rsidP="00F85343">
      <w:pPr>
        <w:ind w:firstLine="709"/>
        <w:jc w:val="both"/>
      </w:pPr>
      <w:r w:rsidRPr="00665FD2">
        <w:t xml:space="preserve">2.Настоящее решение вступает в силу </w:t>
      </w:r>
      <w:proofErr w:type="gramStart"/>
      <w:r w:rsidRPr="00665FD2">
        <w:t>с</w:t>
      </w:r>
      <w:proofErr w:type="gramEnd"/>
      <w:r w:rsidRPr="00665FD2">
        <w:t xml:space="preserve"> даты его официального опубликования и распространяется на правоотн</w:t>
      </w:r>
      <w:r w:rsidR="00DC0990" w:rsidRPr="00665FD2">
        <w:t>ошения, возн</w:t>
      </w:r>
      <w:r w:rsidR="00665FD2" w:rsidRPr="00665FD2">
        <w:t>икающие с 01.01.202</w:t>
      </w:r>
      <w:r w:rsidR="00D40DE5">
        <w:t>6</w:t>
      </w:r>
      <w:r w:rsidRPr="00665FD2">
        <w:t xml:space="preserve"> года.</w:t>
      </w:r>
    </w:p>
    <w:p w:rsidR="00C71B31" w:rsidRPr="00665FD2" w:rsidRDefault="003E2530" w:rsidP="00C71B31">
      <w:pPr>
        <w:jc w:val="both"/>
      </w:pPr>
      <w:r w:rsidRPr="00665FD2">
        <w:lastRenderedPageBreak/>
        <w:tab/>
        <w:t>3.Настоящее решение опубликовать в муниципальном печатном средстве массовой информации «</w:t>
      </w:r>
      <w:proofErr w:type="spellStart"/>
      <w:r w:rsidRPr="00665FD2">
        <w:t>Унечский</w:t>
      </w:r>
      <w:proofErr w:type="spellEnd"/>
      <w:r w:rsidRPr="00665FD2">
        <w:t xml:space="preserve"> муниципальный вестник» </w:t>
      </w:r>
      <w:r w:rsidR="00C71B31" w:rsidRPr="00665FD2">
        <w:t xml:space="preserve">и разместить </w:t>
      </w:r>
      <w:r w:rsidR="00DC0990" w:rsidRPr="00665FD2">
        <w:t xml:space="preserve">на официальном сайте администрации </w:t>
      </w:r>
      <w:proofErr w:type="spellStart"/>
      <w:r w:rsidR="00DC0990" w:rsidRPr="00665FD2">
        <w:t>Унечского</w:t>
      </w:r>
      <w:proofErr w:type="spellEnd"/>
      <w:r w:rsidR="00DC0990" w:rsidRPr="00665FD2">
        <w:t xml:space="preserve"> района </w:t>
      </w:r>
      <w:r w:rsidR="00C71B31" w:rsidRPr="00665FD2">
        <w:t>в сети Интернет.</w:t>
      </w:r>
    </w:p>
    <w:p w:rsidR="00C41806" w:rsidRPr="00665FD2" w:rsidRDefault="00C41806" w:rsidP="00C41806">
      <w:pPr>
        <w:pStyle w:val="1"/>
        <w:ind w:left="1440" w:hanging="2880"/>
        <w:rPr>
          <w:i/>
          <w:sz w:val="24"/>
        </w:rPr>
      </w:pPr>
      <w:r w:rsidRPr="00665FD2">
        <w:rPr>
          <w:i/>
          <w:sz w:val="24"/>
        </w:rPr>
        <w:t xml:space="preserve">                   </w:t>
      </w:r>
    </w:p>
    <w:p w:rsidR="009B3A7C" w:rsidRPr="00665FD2" w:rsidRDefault="009B3A7C" w:rsidP="009B3A7C">
      <w:pPr>
        <w:rPr>
          <w:i/>
        </w:rPr>
      </w:pPr>
    </w:p>
    <w:p w:rsidR="009B3A7C" w:rsidRPr="00665FD2" w:rsidRDefault="009B3A7C" w:rsidP="009B3A7C">
      <w:pPr>
        <w:rPr>
          <w:i/>
        </w:rPr>
      </w:pPr>
    </w:p>
    <w:p w:rsidR="009B3A7C" w:rsidRPr="00665FD2" w:rsidRDefault="009B3A7C" w:rsidP="009B3A7C">
      <w:pPr>
        <w:rPr>
          <w:i/>
        </w:rPr>
      </w:pPr>
    </w:p>
    <w:p w:rsidR="00C41806" w:rsidRPr="00E418F4" w:rsidRDefault="00C41806" w:rsidP="00C41806">
      <w:pPr>
        <w:pStyle w:val="1"/>
        <w:ind w:left="1440" w:hanging="1440"/>
        <w:rPr>
          <w:sz w:val="24"/>
        </w:rPr>
      </w:pPr>
      <w:r w:rsidRPr="00E418F4">
        <w:rPr>
          <w:sz w:val="24"/>
        </w:rPr>
        <w:t xml:space="preserve">Глава </w:t>
      </w:r>
      <w:proofErr w:type="spellStart"/>
      <w:r w:rsidRPr="00E418F4">
        <w:rPr>
          <w:sz w:val="24"/>
        </w:rPr>
        <w:t>У</w:t>
      </w:r>
      <w:r w:rsidR="00C71B31" w:rsidRPr="00E418F4">
        <w:rPr>
          <w:sz w:val="24"/>
        </w:rPr>
        <w:t>нечского</w:t>
      </w:r>
      <w:proofErr w:type="spellEnd"/>
      <w:r w:rsidR="00C71B31" w:rsidRPr="00E418F4">
        <w:rPr>
          <w:sz w:val="24"/>
        </w:rPr>
        <w:t xml:space="preserve"> района</w:t>
      </w:r>
      <w:r w:rsidR="00C71B31" w:rsidRPr="00E418F4">
        <w:rPr>
          <w:sz w:val="24"/>
        </w:rPr>
        <w:tab/>
      </w:r>
      <w:r w:rsidR="00C71B31" w:rsidRPr="00E418F4">
        <w:rPr>
          <w:sz w:val="24"/>
        </w:rPr>
        <w:tab/>
      </w:r>
      <w:r w:rsidR="00C71B31" w:rsidRPr="00E418F4">
        <w:rPr>
          <w:sz w:val="24"/>
        </w:rPr>
        <w:tab/>
      </w:r>
      <w:r w:rsidR="00FB2BBD">
        <w:rPr>
          <w:sz w:val="24"/>
        </w:rPr>
        <w:t xml:space="preserve">      </w:t>
      </w:r>
      <w:r w:rsidR="00F85343">
        <w:rPr>
          <w:sz w:val="24"/>
        </w:rPr>
        <w:t xml:space="preserve">             </w:t>
      </w:r>
      <w:r w:rsidR="00FB2BBD">
        <w:rPr>
          <w:sz w:val="24"/>
        </w:rPr>
        <w:t xml:space="preserve">           </w:t>
      </w:r>
      <w:r w:rsidR="00C71B31" w:rsidRPr="00E418F4">
        <w:rPr>
          <w:sz w:val="24"/>
        </w:rPr>
        <w:tab/>
      </w:r>
      <w:r w:rsidR="00C71B31" w:rsidRPr="00E418F4">
        <w:rPr>
          <w:sz w:val="24"/>
        </w:rPr>
        <w:tab/>
      </w:r>
      <w:r w:rsidR="00C71B31" w:rsidRPr="00E418F4">
        <w:rPr>
          <w:sz w:val="24"/>
        </w:rPr>
        <w:tab/>
      </w:r>
      <w:r w:rsidR="00C71B31" w:rsidRPr="00E418F4">
        <w:rPr>
          <w:sz w:val="24"/>
        </w:rPr>
        <w:tab/>
      </w:r>
      <w:r w:rsidR="008449D7" w:rsidRPr="00E418F4">
        <w:rPr>
          <w:sz w:val="24"/>
        </w:rPr>
        <w:t xml:space="preserve">    </w:t>
      </w:r>
      <w:proofErr w:type="spellStart"/>
      <w:r w:rsidR="00665FD2" w:rsidRPr="00E418F4">
        <w:rPr>
          <w:sz w:val="24"/>
        </w:rPr>
        <w:t>А.М.Кусков</w:t>
      </w:r>
      <w:proofErr w:type="spellEnd"/>
    </w:p>
    <w:p w:rsidR="005912A2" w:rsidRPr="00665FD2" w:rsidRDefault="00FB2BBD" w:rsidP="005912A2">
      <w:pPr>
        <w:rPr>
          <w:i/>
        </w:rPr>
      </w:pPr>
      <w:r>
        <w:rPr>
          <w:i/>
        </w:rPr>
        <w:t xml:space="preserve">  </w:t>
      </w:r>
    </w:p>
    <w:p w:rsidR="005912A2" w:rsidRPr="00665FD2" w:rsidRDefault="005912A2" w:rsidP="005912A2">
      <w:pPr>
        <w:rPr>
          <w:i/>
        </w:rPr>
      </w:pPr>
    </w:p>
    <w:p w:rsidR="005912A2" w:rsidRPr="00665FD2" w:rsidRDefault="005912A2" w:rsidP="005912A2">
      <w:pPr>
        <w:rPr>
          <w:i/>
        </w:rPr>
      </w:pPr>
    </w:p>
    <w:p w:rsidR="005912A2" w:rsidRPr="00665FD2" w:rsidRDefault="005912A2" w:rsidP="005912A2">
      <w:pPr>
        <w:rPr>
          <w:i/>
        </w:rPr>
      </w:pPr>
    </w:p>
    <w:p w:rsidR="005912A2" w:rsidRPr="00665FD2" w:rsidRDefault="005912A2" w:rsidP="005912A2">
      <w:pPr>
        <w:rPr>
          <w:i/>
        </w:rPr>
      </w:pPr>
    </w:p>
    <w:p w:rsidR="00C41806" w:rsidRPr="00665FD2" w:rsidRDefault="00C41806" w:rsidP="00C41806">
      <w:pPr>
        <w:pStyle w:val="1"/>
        <w:ind w:left="1440" w:hanging="1440"/>
        <w:rPr>
          <w:i/>
          <w:sz w:val="24"/>
        </w:rPr>
      </w:pPr>
    </w:p>
    <w:p w:rsidR="00C41806" w:rsidRPr="00665FD2" w:rsidRDefault="00C41806" w:rsidP="00C41806">
      <w:pPr>
        <w:rPr>
          <w:i/>
        </w:rPr>
      </w:pPr>
    </w:p>
    <w:p w:rsidR="003E2530" w:rsidRPr="00665FD2" w:rsidRDefault="003E2530" w:rsidP="003E2530">
      <w:pPr>
        <w:ind w:left="708"/>
        <w:jc w:val="both"/>
        <w:rPr>
          <w:i/>
        </w:rPr>
      </w:pPr>
    </w:p>
    <w:p w:rsidR="00BC5029" w:rsidRPr="00665FD2" w:rsidRDefault="00BC5029" w:rsidP="003E2530">
      <w:pPr>
        <w:ind w:left="708"/>
        <w:jc w:val="both"/>
        <w:rPr>
          <w:i/>
        </w:rPr>
      </w:pPr>
    </w:p>
    <w:p w:rsidR="003E2530" w:rsidRPr="00665FD2" w:rsidRDefault="003E2530" w:rsidP="003E2530">
      <w:pPr>
        <w:rPr>
          <w:i/>
        </w:rPr>
      </w:pPr>
    </w:p>
    <w:p w:rsidR="003E2530" w:rsidRPr="00665FD2" w:rsidRDefault="003E2530">
      <w:pPr>
        <w:rPr>
          <w:i/>
        </w:rPr>
      </w:pPr>
    </w:p>
    <w:p w:rsidR="00447035" w:rsidRPr="00665FD2" w:rsidRDefault="00447035">
      <w:pPr>
        <w:rPr>
          <w:i/>
        </w:rPr>
      </w:pPr>
    </w:p>
    <w:p w:rsidR="00447035" w:rsidRPr="00665FD2" w:rsidRDefault="00447035">
      <w:pPr>
        <w:rPr>
          <w:i/>
        </w:rPr>
      </w:pPr>
    </w:p>
    <w:p w:rsidR="00447035" w:rsidRPr="00665FD2" w:rsidRDefault="00447035">
      <w:pPr>
        <w:rPr>
          <w:i/>
        </w:rPr>
      </w:pPr>
    </w:p>
    <w:p w:rsidR="00447035" w:rsidRPr="00665FD2" w:rsidRDefault="00447035">
      <w:pPr>
        <w:rPr>
          <w:i/>
        </w:rPr>
      </w:pPr>
    </w:p>
    <w:p w:rsidR="00447035" w:rsidRPr="00665FD2" w:rsidRDefault="00447035">
      <w:pPr>
        <w:rPr>
          <w:i/>
        </w:rPr>
      </w:pPr>
    </w:p>
    <w:p w:rsidR="00447035" w:rsidRPr="00665FD2" w:rsidRDefault="00447035">
      <w:pPr>
        <w:rPr>
          <w:i/>
        </w:rPr>
      </w:pPr>
    </w:p>
    <w:p w:rsidR="00447035" w:rsidRPr="00665FD2" w:rsidRDefault="00447035">
      <w:pPr>
        <w:rPr>
          <w:i/>
        </w:rPr>
      </w:pPr>
    </w:p>
    <w:p w:rsidR="00447035" w:rsidRPr="00665FD2" w:rsidRDefault="00447035">
      <w:pPr>
        <w:rPr>
          <w:i/>
        </w:rPr>
      </w:pPr>
    </w:p>
    <w:p w:rsidR="00447035" w:rsidRPr="00665FD2" w:rsidRDefault="00447035">
      <w:pPr>
        <w:rPr>
          <w:i/>
        </w:rPr>
      </w:pPr>
    </w:p>
    <w:p w:rsidR="00447035" w:rsidRPr="00665FD2" w:rsidRDefault="00447035">
      <w:pPr>
        <w:rPr>
          <w:i/>
        </w:rPr>
      </w:pPr>
    </w:p>
    <w:p w:rsidR="00447035" w:rsidRPr="00665FD2" w:rsidRDefault="00447035">
      <w:pPr>
        <w:rPr>
          <w:i/>
        </w:rPr>
      </w:pPr>
    </w:p>
    <w:p w:rsidR="00447035" w:rsidRPr="00665FD2" w:rsidRDefault="00447035">
      <w:pPr>
        <w:rPr>
          <w:i/>
        </w:rPr>
      </w:pPr>
    </w:p>
    <w:p w:rsidR="00447035" w:rsidRPr="00665FD2" w:rsidRDefault="00447035">
      <w:pPr>
        <w:rPr>
          <w:i/>
        </w:rPr>
      </w:pPr>
    </w:p>
    <w:p w:rsidR="00447035" w:rsidRPr="00665FD2" w:rsidRDefault="00447035">
      <w:pPr>
        <w:rPr>
          <w:i/>
        </w:rPr>
      </w:pPr>
    </w:p>
    <w:p w:rsidR="00447035" w:rsidRDefault="00447035">
      <w:pPr>
        <w:rPr>
          <w:i/>
        </w:rPr>
      </w:pPr>
    </w:p>
    <w:p w:rsidR="00FB2BBD" w:rsidRDefault="00FB2BBD">
      <w:pPr>
        <w:rPr>
          <w:i/>
        </w:rPr>
      </w:pPr>
    </w:p>
    <w:p w:rsidR="00FB2BBD" w:rsidRDefault="00FB2BBD">
      <w:pPr>
        <w:rPr>
          <w:i/>
        </w:rPr>
      </w:pPr>
    </w:p>
    <w:p w:rsidR="00FB2BBD" w:rsidRDefault="00FB2BBD">
      <w:pPr>
        <w:rPr>
          <w:i/>
        </w:rPr>
      </w:pPr>
    </w:p>
    <w:p w:rsidR="00FB2BBD" w:rsidRDefault="00FB2BBD">
      <w:pPr>
        <w:rPr>
          <w:i/>
        </w:rPr>
      </w:pPr>
    </w:p>
    <w:p w:rsidR="00FB2BBD" w:rsidRDefault="00FB2BBD">
      <w:pPr>
        <w:rPr>
          <w:i/>
        </w:rPr>
      </w:pPr>
    </w:p>
    <w:p w:rsidR="00FB2BBD" w:rsidRDefault="00FB2BBD">
      <w:pPr>
        <w:rPr>
          <w:i/>
        </w:rPr>
      </w:pPr>
    </w:p>
    <w:p w:rsidR="00FB2BBD" w:rsidRDefault="00FB2BBD">
      <w:pPr>
        <w:rPr>
          <w:i/>
        </w:rPr>
      </w:pPr>
    </w:p>
    <w:p w:rsidR="00FB2BBD" w:rsidRDefault="00FB2BBD">
      <w:pPr>
        <w:rPr>
          <w:i/>
        </w:rPr>
      </w:pPr>
    </w:p>
    <w:p w:rsidR="00FB2BBD" w:rsidRDefault="00FB2BBD">
      <w:pPr>
        <w:rPr>
          <w:i/>
        </w:rPr>
      </w:pPr>
    </w:p>
    <w:p w:rsidR="00FB2BBD" w:rsidRDefault="00FB2BBD">
      <w:pPr>
        <w:rPr>
          <w:i/>
        </w:rPr>
      </w:pPr>
    </w:p>
    <w:p w:rsidR="00FB2BBD" w:rsidRDefault="00FB2BBD">
      <w:pPr>
        <w:rPr>
          <w:i/>
        </w:rPr>
      </w:pPr>
    </w:p>
    <w:p w:rsidR="00FB2BBD" w:rsidRDefault="00FB2BBD">
      <w:pPr>
        <w:rPr>
          <w:i/>
        </w:rPr>
      </w:pPr>
    </w:p>
    <w:p w:rsidR="00FB2BBD" w:rsidRPr="00665FD2" w:rsidRDefault="00FB2BBD">
      <w:pPr>
        <w:rPr>
          <w:i/>
        </w:rPr>
      </w:pPr>
    </w:p>
    <w:p w:rsidR="00447035" w:rsidRPr="00665FD2" w:rsidRDefault="00447035">
      <w:pPr>
        <w:rPr>
          <w:i/>
        </w:rPr>
      </w:pPr>
    </w:p>
    <w:p w:rsidR="00447035" w:rsidRDefault="00447035"/>
    <w:p w:rsidR="00447035" w:rsidRDefault="00447035"/>
    <w:p w:rsidR="00F85343" w:rsidRDefault="00F85343"/>
    <w:p w:rsidR="00F85343" w:rsidRDefault="00F85343"/>
    <w:p w:rsidR="00447035" w:rsidRDefault="00447035"/>
    <w:p w:rsidR="00447035" w:rsidRDefault="00D40DE5" w:rsidP="00447035">
      <w:pPr>
        <w:jc w:val="center"/>
        <w:rPr>
          <w:sz w:val="28"/>
        </w:rPr>
      </w:pPr>
      <w:r>
        <w:rPr>
          <w:sz w:val="28"/>
        </w:rPr>
        <w:lastRenderedPageBreak/>
        <w:t>П</w:t>
      </w:r>
      <w:r w:rsidR="00447035">
        <w:rPr>
          <w:sz w:val="28"/>
        </w:rPr>
        <w:t>ОЯСНИТЕЛЬНАЯ ЗАПИСКА</w:t>
      </w:r>
    </w:p>
    <w:p w:rsidR="00447035" w:rsidRDefault="00447035" w:rsidP="00447035">
      <w:pPr>
        <w:jc w:val="center"/>
        <w:rPr>
          <w:sz w:val="28"/>
        </w:rPr>
      </w:pPr>
      <w:r>
        <w:rPr>
          <w:sz w:val="28"/>
        </w:rPr>
        <w:t xml:space="preserve">к проекту решения </w:t>
      </w:r>
      <w:proofErr w:type="spellStart"/>
      <w:r>
        <w:rPr>
          <w:bCs/>
          <w:sz w:val="28"/>
        </w:rPr>
        <w:t>Унечского</w:t>
      </w:r>
      <w:proofErr w:type="spellEnd"/>
      <w:r>
        <w:rPr>
          <w:bCs/>
          <w:sz w:val="28"/>
        </w:rPr>
        <w:t xml:space="preserve"> районного Совета народных депутатов «О согласовании </w:t>
      </w:r>
      <w:r>
        <w:rPr>
          <w:sz w:val="28"/>
        </w:rPr>
        <w:t xml:space="preserve">дополнительный норматив отчислений в бюджет </w:t>
      </w:r>
      <w:proofErr w:type="spellStart"/>
      <w:r>
        <w:rPr>
          <w:sz w:val="28"/>
        </w:rPr>
        <w:t>Унечско</w:t>
      </w:r>
      <w:r w:rsidR="00E0659D">
        <w:rPr>
          <w:sz w:val="28"/>
        </w:rPr>
        <w:t>го</w:t>
      </w:r>
      <w:proofErr w:type="spellEnd"/>
      <w:r w:rsidR="00E0659D">
        <w:rPr>
          <w:sz w:val="28"/>
        </w:rPr>
        <w:t xml:space="preserve"> муниципального</w:t>
      </w:r>
      <w:r w:rsidR="007D4F15">
        <w:rPr>
          <w:sz w:val="28"/>
        </w:rPr>
        <w:t xml:space="preserve"> района Брянской области на 202</w:t>
      </w:r>
      <w:r w:rsidR="00D40DE5">
        <w:rPr>
          <w:sz w:val="28"/>
        </w:rPr>
        <w:t>6</w:t>
      </w:r>
      <w:r w:rsidR="007D4F15">
        <w:rPr>
          <w:sz w:val="28"/>
        </w:rPr>
        <w:t xml:space="preserve"> год  и на плановый период 202</w:t>
      </w:r>
      <w:r w:rsidR="00D40DE5">
        <w:rPr>
          <w:sz w:val="28"/>
        </w:rPr>
        <w:t>7</w:t>
      </w:r>
      <w:r w:rsidR="007D4F15">
        <w:rPr>
          <w:sz w:val="28"/>
        </w:rPr>
        <w:t xml:space="preserve"> и 202</w:t>
      </w:r>
      <w:r w:rsidR="00D40DE5">
        <w:rPr>
          <w:sz w:val="28"/>
        </w:rPr>
        <w:t>8</w:t>
      </w:r>
      <w:r>
        <w:rPr>
          <w:sz w:val="28"/>
        </w:rPr>
        <w:t xml:space="preserve"> годов от налога на доходы физических лиц»</w:t>
      </w:r>
    </w:p>
    <w:p w:rsidR="00447035" w:rsidRDefault="00447035" w:rsidP="00447035">
      <w:pPr>
        <w:jc w:val="both"/>
        <w:rPr>
          <w:sz w:val="28"/>
        </w:rPr>
      </w:pPr>
    </w:p>
    <w:p w:rsidR="00447035" w:rsidRDefault="00447035" w:rsidP="00447035">
      <w:pPr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ab/>
        <w:t xml:space="preserve">На рассмотрение передан проект решения </w:t>
      </w:r>
      <w:proofErr w:type="spellStart"/>
      <w:r>
        <w:rPr>
          <w:bCs/>
          <w:sz w:val="28"/>
        </w:rPr>
        <w:t>Унечского</w:t>
      </w:r>
      <w:proofErr w:type="spellEnd"/>
      <w:r>
        <w:rPr>
          <w:bCs/>
          <w:sz w:val="28"/>
        </w:rPr>
        <w:t xml:space="preserve"> районного Совета народных депутатов «</w:t>
      </w:r>
      <w:r>
        <w:rPr>
          <w:sz w:val="28"/>
        </w:rPr>
        <w:t xml:space="preserve">О согласовании дополнительный норматив отчислений в бюджет </w:t>
      </w:r>
      <w:proofErr w:type="spellStart"/>
      <w:r>
        <w:rPr>
          <w:sz w:val="28"/>
        </w:rPr>
        <w:t>Унечско</w:t>
      </w:r>
      <w:r w:rsidR="00E0659D">
        <w:rPr>
          <w:sz w:val="28"/>
        </w:rPr>
        <w:t>го</w:t>
      </w:r>
      <w:proofErr w:type="spellEnd"/>
      <w:r w:rsidR="00E0659D">
        <w:rPr>
          <w:sz w:val="28"/>
        </w:rPr>
        <w:t xml:space="preserve"> муниципального</w:t>
      </w:r>
      <w:r w:rsidR="007D4F15">
        <w:rPr>
          <w:sz w:val="28"/>
        </w:rPr>
        <w:t xml:space="preserve"> района Брянской области на 202</w:t>
      </w:r>
      <w:r w:rsidR="00D40DE5">
        <w:rPr>
          <w:sz w:val="28"/>
        </w:rPr>
        <w:t>6</w:t>
      </w:r>
      <w:r w:rsidR="007D4F15">
        <w:rPr>
          <w:sz w:val="28"/>
        </w:rPr>
        <w:t xml:space="preserve"> год  и на плановый период 202</w:t>
      </w:r>
      <w:r w:rsidR="00D40DE5">
        <w:rPr>
          <w:sz w:val="28"/>
        </w:rPr>
        <w:t>7</w:t>
      </w:r>
      <w:r w:rsidR="007D4F15">
        <w:rPr>
          <w:sz w:val="28"/>
        </w:rPr>
        <w:t xml:space="preserve"> и 202</w:t>
      </w:r>
      <w:r w:rsidR="00D40DE5">
        <w:rPr>
          <w:sz w:val="28"/>
        </w:rPr>
        <w:t>8</w:t>
      </w:r>
      <w:r>
        <w:rPr>
          <w:sz w:val="28"/>
        </w:rPr>
        <w:t xml:space="preserve"> годов от налога на доходы физических лиц».  </w:t>
      </w:r>
    </w:p>
    <w:p w:rsidR="00153D65" w:rsidRDefault="00A14D11" w:rsidP="00447035">
      <w:pPr>
        <w:jc w:val="both"/>
        <w:rPr>
          <w:sz w:val="28"/>
        </w:rPr>
      </w:pPr>
      <w:r>
        <w:rPr>
          <w:sz w:val="28"/>
        </w:rPr>
        <w:tab/>
        <w:t xml:space="preserve">Статьей 138 Бюджетного кодекса  предоставлено субъекту право на  замену полностью или частично дотации на выравнивание </w:t>
      </w:r>
      <w:r w:rsidR="00F83EDC">
        <w:rPr>
          <w:sz w:val="28"/>
        </w:rPr>
        <w:t>бюджетной обеспеченности муниципальных районов на  дополнительный норматив</w:t>
      </w:r>
      <w:r>
        <w:rPr>
          <w:sz w:val="28"/>
        </w:rPr>
        <w:t xml:space="preserve"> отчислений от НДФЛ.</w:t>
      </w:r>
    </w:p>
    <w:p w:rsidR="00BB1D98" w:rsidRDefault="00447035" w:rsidP="000367A5">
      <w:pPr>
        <w:jc w:val="both"/>
        <w:rPr>
          <w:bCs/>
          <w:sz w:val="28"/>
        </w:rPr>
      </w:pPr>
      <w:r>
        <w:rPr>
          <w:bCs/>
          <w:sz w:val="28"/>
        </w:rPr>
        <w:tab/>
        <w:t xml:space="preserve">В  проекте решения предлагается дать согласие на замену части дотации на выравнивание бюджетной обеспеченности для </w:t>
      </w:r>
      <w:proofErr w:type="spellStart"/>
      <w:r>
        <w:rPr>
          <w:bCs/>
          <w:sz w:val="28"/>
        </w:rPr>
        <w:t>Унечского</w:t>
      </w:r>
      <w:proofErr w:type="spellEnd"/>
      <w:r>
        <w:rPr>
          <w:bCs/>
          <w:sz w:val="28"/>
        </w:rPr>
        <w:t xml:space="preserve"> муниципального района  на </w:t>
      </w:r>
      <w:r>
        <w:rPr>
          <w:sz w:val="28"/>
        </w:rPr>
        <w:t xml:space="preserve"> </w:t>
      </w:r>
      <w:r w:rsidR="00F73536">
        <w:rPr>
          <w:bCs/>
          <w:sz w:val="28"/>
        </w:rPr>
        <w:t>дополнительны</w:t>
      </w:r>
      <w:r w:rsidR="00D40DE5">
        <w:rPr>
          <w:bCs/>
          <w:sz w:val="28"/>
        </w:rPr>
        <w:t>е</w:t>
      </w:r>
      <w:r w:rsidR="00F73536">
        <w:rPr>
          <w:bCs/>
          <w:sz w:val="28"/>
        </w:rPr>
        <w:t xml:space="preserve"> норматив</w:t>
      </w:r>
      <w:r w:rsidR="00D40DE5">
        <w:rPr>
          <w:bCs/>
          <w:sz w:val="28"/>
        </w:rPr>
        <w:t>ы</w:t>
      </w:r>
      <w:r>
        <w:rPr>
          <w:bCs/>
          <w:sz w:val="28"/>
        </w:rPr>
        <w:t xml:space="preserve"> отчислений от н</w:t>
      </w:r>
      <w:r w:rsidR="00743775">
        <w:rPr>
          <w:bCs/>
          <w:sz w:val="28"/>
        </w:rPr>
        <w:t>алога на доходы физических лиц</w:t>
      </w:r>
      <w:r w:rsidR="000367A5">
        <w:rPr>
          <w:bCs/>
          <w:sz w:val="28"/>
        </w:rPr>
        <w:t xml:space="preserve"> по 30 кодам бюджетной классификации. Стоит заметить, что в 2026-2028 годах планируются поступления в бюджет района по 8 кодам бюджетной классификации от  НДФЛ. Так будут поступать налоги: </w:t>
      </w:r>
    </w:p>
    <w:p w:rsidR="00C3210C" w:rsidRDefault="00C3210C" w:rsidP="000367A5">
      <w:pPr>
        <w:jc w:val="both"/>
        <w:rPr>
          <w:bCs/>
          <w:sz w:val="28"/>
        </w:rPr>
      </w:pPr>
    </w:p>
    <w:p w:rsidR="00BB1D98" w:rsidRDefault="00BB1D98" w:rsidP="00477562">
      <w:pPr>
        <w:jc w:val="both"/>
        <w:rPr>
          <w:bCs/>
          <w:sz w:val="28"/>
        </w:rPr>
      </w:pPr>
      <w:r>
        <w:rPr>
          <w:bCs/>
          <w:sz w:val="28"/>
        </w:rPr>
        <w:t>1) в размере 31,5</w:t>
      </w:r>
      <w:r w:rsidR="00C3210C">
        <w:rPr>
          <w:bCs/>
          <w:sz w:val="28"/>
        </w:rPr>
        <w:t>%</w:t>
      </w:r>
      <w:r>
        <w:rPr>
          <w:bCs/>
          <w:sz w:val="28"/>
        </w:rPr>
        <w:t xml:space="preserve"> </w:t>
      </w:r>
      <w:proofErr w:type="gramStart"/>
      <w:r w:rsidR="00743775">
        <w:rPr>
          <w:bCs/>
          <w:sz w:val="28"/>
        </w:rPr>
        <w:t>по</w:t>
      </w:r>
      <w:proofErr w:type="gramEnd"/>
      <w:r w:rsidR="00743775">
        <w:rPr>
          <w:bCs/>
          <w:sz w:val="28"/>
        </w:rPr>
        <w:t>:</w:t>
      </w:r>
    </w:p>
    <w:p w:rsidR="0026465C" w:rsidRPr="0026465C" w:rsidRDefault="000367A5" w:rsidP="00BB1D98">
      <w:pPr>
        <w:jc w:val="both"/>
        <w:rPr>
          <w:bCs/>
          <w:sz w:val="28"/>
          <w:szCs w:val="28"/>
        </w:rPr>
      </w:pPr>
      <w:r>
        <w:rPr>
          <w:bCs/>
          <w:sz w:val="28"/>
        </w:rPr>
        <w:tab/>
      </w:r>
      <w:proofErr w:type="gramStart"/>
      <w:r w:rsidR="00BB1D98" w:rsidRPr="0026465C">
        <w:rPr>
          <w:bCs/>
          <w:sz w:val="28"/>
          <w:szCs w:val="28"/>
        </w:rPr>
        <w:t>-</w:t>
      </w:r>
      <w:r w:rsidR="0026465C" w:rsidRPr="0026465C">
        <w:rPr>
          <w:bCs/>
          <w:sz w:val="28"/>
          <w:szCs w:val="28"/>
        </w:rPr>
        <w:t>н</w:t>
      </w:r>
      <w:r w:rsidR="0026465C" w:rsidRPr="0026465C">
        <w:rPr>
          <w:color w:val="000000"/>
          <w:sz w:val="28"/>
          <w:szCs w:val="28"/>
        </w:rPr>
        <w:t>алогу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</w:r>
      <w:proofErr w:type="gramEnd"/>
      <w:r w:rsidR="0026465C" w:rsidRPr="0026465C">
        <w:rPr>
          <w:color w:val="000000"/>
          <w:sz w:val="28"/>
          <w:szCs w:val="28"/>
        </w:rPr>
        <w:t xml:space="preserve"> </w:t>
      </w:r>
      <w:proofErr w:type="gramStart"/>
      <w:r w:rsidR="0026465C" w:rsidRPr="0026465C">
        <w:rPr>
          <w:color w:val="000000"/>
          <w:sz w:val="28"/>
          <w:szCs w:val="28"/>
        </w:rPr>
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</w:t>
      </w:r>
      <w:r w:rsidR="0026465C" w:rsidRPr="0026465C">
        <w:rPr>
          <w:color w:val="000000"/>
          <w:sz w:val="20"/>
          <w:szCs w:val="20"/>
        </w:rPr>
        <w:t xml:space="preserve"> </w:t>
      </w:r>
      <w:r w:rsidR="0026465C" w:rsidRPr="0026465C">
        <w:rPr>
          <w:color w:val="000000"/>
          <w:sz w:val="28"/>
          <w:szCs w:val="28"/>
        </w:rPr>
        <w:t>физическим лицом, не являющимся налоговым резидентом Российской Федерации, в виде дивидендов</w:t>
      </w:r>
      <w:r w:rsidR="0026465C">
        <w:rPr>
          <w:color w:val="000000"/>
          <w:sz w:val="28"/>
          <w:szCs w:val="28"/>
        </w:rPr>
        <w:t>;</w:t>
      </w:r>
      <w:proofErr w:type="gramEnd"/>
    </w:p>
    <w:p w:rsidR="0026465C" w:rsidRPr="0026465C" w:rsidRDefault="000367A5" w:rsidP="0026465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proofErr w:type="gramStart"/>
      <w:r w:rsidR="00BB1D98" w:rsidRPr="0026465C">
        <w:rPr>
          <w:color w:val="000000"/>
          <w:sz w:val="28"/>
          <w:szCs w:val="28"/>
        </w:rPr>
        <w:t>-</w:t>
      </w:r>
      <w:r w:rsidR="0026465C" w:rsidRPr="0026465C">
        <w:rPr>
          <w:color w:val="000000"/>
          <w:sz w:val="28"/>
          <w:szCs w:val="28"/>
        </w:rPr>
        <w:t>налогу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</w:r>
      <w:proofErr w:type="gramEnd"/>
      <w:r w:rsidR="0026465C" w:rsidRPr="0026465C">
        <w:rPr>
          <w:color w:val="000000"/>
          <w:sz w:val="28"/>
          <w:szCs w:val="28"/>
        </w:rPr>
        <w:t xml:space="preserve"> в части суммы налога, не превышающей 312 тысяч рублей за налоговые периоды после 1 января 2025 года)</w:t>
      </w:r>
      <w:r w:rsidR="0026465C">
        <w:rPr>
          <w:color w:val="000000"/>
          <w:sz w:val="28"/>
          <w:szCs w:val="28"/>
        </w:rPr>
        <w:t>;</w:t>
      </w:r>
    </w:p>
    <w:p w:rsidR="0026465C" w:rsidRPr="0026465C" w:rsidRDefault="000367A5" w:rsidP="0026465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proofErr w:type="gramStart"/>
      <w:r w:rsidR="00BB1D98" w:rsidRPr="0026465C">
        <w:rPr>
          <w:color w:val="000000"/>
          <w:sz w:val="28"/>
          <w:szCs w:val="28"/>
        </w:rPr>
        <w:t>-</w:t>
      </w:r>
      <w:r w:rsidR="0026465C" w:rsidRPr="0026465C">
        <w:rPr>
          <w:color w:val="000000"/>
          <w:sz w:val="28"/>
          <w:szCs w:val="28"/>
        </w:rPr>
        <w:t xml:space="preserve">налогу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налоговым резидентом Российской Федерации в виде дивидендов) (в части суммы налога, не превышающей 650 тысяч рублей за </w:t>
      </w:r>
      <w:r w:rsidR="0026465C" w:rsidRPr="0026465C">
        <w:rPr>
          <w:color w:val="000000"/>
          <w:sz w:val="28"/>
          <w:szCs w:val="28"/>
        </w:rPr>
        <w:lastRenderedPageBreak/>
        <w:t>налоговые периоды до 1 января 2025 года, а также в части суммы налога</w:t>
      </w:r>
      <w:proofErr w:type="gramEnd"/>
      <w:r w:rsidR="0026465C" w:rsidRPr="0026465C">
        <w:rPr>
          <w:color w:val="000000"/>
          <w:sz w:val="28"/>
          <w:szCs w:val="28"/>
        </w:rPr>
        <w:t xml:space="preserve">, не </w:t>
      </w:r>
      <w:proofErr w:type="gramStart"/>
      <w:r w:rsidR="0026465C" w:rsidRPr="0026465C">
        <w:rPr>
          <w:color w:val="000000"/>
          <w:sz w:val="28"/>
          <w:szCs w:val="28"/>
        </w:rPr>
        <w:t>превышающей</w:t>
      </w:r>
      <w:proofErr w:type="gramEnd"/>
      <w:r w:rsidR="0026465C" w:rsidRPr="0026465C">
        <w:rPr>
          <w:color w:val="000000"/>
          <w:sz w:val="28"/>
          <w:szCs w:val="28"/>
        </w:rPr>
        <w:t xml:space="preserve"> 312 тысяч рублей за налоговые периоды после 1 января 2025 года)</w:t>
      </w:r>
      <w:r w:rsidR="0026465C">
        <w:rPr>
          <w:color w:val="000000"/>
          <w:sz w:val="28"/>
          <w:szCs w:val="28"/>
        </w:rPr>
        <w:t>;</w:t>
      </w:r>
    </w:p>
    <w:p w:rsidR="0026465C" w:rsidRPr="0026465C" w:rsidRDefault="000367A5" w:rsidP="0026465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proofErr w:type="gramStart"/>
      <w:r w:rsidR="00BB1D98" w:rsidRPr="0026465C">
        <w:rPr>
          <w:color w:val="000000"/>
          <w:sz w:val="28"/>
          <w:szCs w:val="28"/>
        </w:rPr>
        <w:t>-</w:t>
      </w:r>
      <w:r w:rsidR="0026465C" w:rsidRPr="0026465C">
        <w:rPr>
          <w:color w:val="000000"/>
          <w:sz w:val="28"/>
          <w:szCs w:val="28"/>
        </w:rPr>
        <w:t>налогу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года).</w:t>
      </w:r>
      <w:proofErr w:type="gramEnd"/>
    </w:p>
    <w:p w:rsidR="0026465C" w:rsidRDefault="0026465C" w:rsidP="00BB1D98">
      <w:pPr>
        <w:jc w:val="both"/>
        <w:rPr>
          <w:color w:val="000000"/>
          <w:sz w:val="28"/>
          <w:szCs w:val="28"/>
        </w:rPr>
      </w:pPr>
    </w:p>
    <w:p w:rsidR="00BB1D98" w:rsidRDefault="0026465C" w:rsidP="00BB1D98">
      <w:pPr>
        <w:jc w:val="both"/>
        <w:rPr>
          <w:bCs/>
          <w:sz w:val="28"/>
        </w:rPr>
      </w:pPr>
      <w:r>
        <w:rPr>
          <w:bCs/>
          <w:sz w:val="28"/>
        </w:rPr>
        <w:t xml:space="preserve"> </w:t>
      </w:r>
      <w:r w:rsidR="00BB1D98">
        <w:rPr>
          <w:bCs/>
          <w:sz w:val="28"/>
        </w:rPr>
        <w:t xml:space="preserve">2) в размере 34,0 </w:t>
      </w:r>
      <w:r w:rsidR="00C3210C">
        <w:rPr>
          <w:bCs/>
          <w:sz w:val="28"/>
        </w:rPr>
        <w:t xml:space="preserve">% </w:t>
      </w:r>
      <w:proofErr w:type="gramStart"/>
      <w:r w:rsidR="00BB1D98">
        <w:rPr>
          <w:bCs/>
          <w:sz w:val="28"/>
        </w:rPr>
        <w:t>по</w:t>
      </w:r>
      <w:proofErr w:type="gramEnd"/>
      <w:r w:rsidR="00BB1D98">
        <w:rPr>
          <w:bCs/>
          <w:sz w:val="28"/>
        </w:rPr>
        <w:t>:</w:t>
      </w:r>
    </w:p>
    <w:p w:rsidR="00C3210C" w:rsidRPr="00C3210C" w:rsidRDefault="000367A5" w:rsidP="00C3210C">
      <w:pPr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ab/>
      </w:r>
      <w:proofErr w:type="gramStart"/>
      <w:r w:rsidR="00BB1D98" w:rsidRPr="00C3210C">
        <w:rPr>
          <w:bCs/>
          <w:sz w:val="28"/>
          <w:szCs w:val="28"/>
        </w:rPr>
        <w:t>-</w:t>
      </w:r>
      <w:r w:rsidR="00C3210C" w:rsidRPr="00C3210C">
        <w:rPr>
          <w:bCs/>
          <w:sz w:val="28"/>
          <w:szCs w:val="28"/>
        </w:rPr>
        <w:t>н</w:t>
      </w:r>
      <w:r w:rsidR="00C3210C" w:rsidRPr="00C3210C">
        <w:rPr>
          <w:color w:val="000000"/>
          <w:sz w:val="28"/>
          <w:szCs w:val="28"/>
        </w:rPr>
        <w:t>алогу на доходы физических лиц в части суммы налога, превышающей 650 тысяч рублей, относящейся к части налоговой базы, превышающей 5 миллионов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</w:t>
      </w:r>
      <w:proofErr w:type="gramEnd"/>
      <w:r w:rsidR="00C3210C" w:rsidRPr="00C3210C">
        <w:rPr>
          <w:color w:val="000000"/>
          <w:sz w:val="28"/>
          <w:szCs w:val="28"/>
        </w:rPr>
        <w:t xml:space="preserve"> </w:t>
      </w:r>
      <w:proofErr w:type="gramStart"/>
      <w:r w:rsidR="00C3210C" w:rsidRPr="00C3210C">
        <w:rPr>
          <w:color w:val="000000"/>
          <w:sz w:val="28"/>
          <w:szCs w:val="28"/>
        </w:rPr>
        <w:t>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</w:t>
      </w:r>
      <w:proofErr w:type="gramEnd"/>
      <w:r w:rsidR="00C3210C" w:rsidRPr="00C3210C">
        <w:rPr>
          <w:color w:val="000000"/>
          <w:sz w:val="28"/>
          <w:szCs w:val="28"/>
        </w:rPr>
        <w:t xml:space="preserve"> </w:t>
      </w:r>
      <w:proofErr w:type="gramStart"/>
      <w:r w:rsidR="00C3210C" w:rsidRPr="00C3210C">
        <w:rPr>
          <w:color w:val="000000"/>
          <w:sz w:val="28"/>
          <w:szCs w:val="28"/>
        </w:rPr>
        <w:t>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</w:t>
      </w:r>
      <w:proofErr w:type="gramEnd"/>
      <w:r w:rsidR="00C3210C" w:rsidRPr="00C3210C">
        <w:rPr>
          <w:color w:val="000000"/>
          <w:sz w:val="28"/>
          <w:szCs w:val="28"/>
        </w:rPr>
        <w:t xml:space="preserve"> </w:t>
      </w:r>
      <w:proofErr w:type="gramStart"/>
      <w:r w:rsidR="00C3210C" w:rsidRPr="00C3210C">
        <w:rPr>
          <w:color w:val="000000"/>
          <w:sz w:val="28"/>
          <w:szCs w:val="28"/>
        </w:rPr>
        <w:t>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</w:r>
      <w:r w:rsidR="00C3210C">
        <w:rPr>
          <w:color w:val="000000"/>
          <w:sz w:val="28"/>
          <w:szCs w:val="28"/>
        </w:rPr>
        <w:t>;</w:t>
      </w:r>
      <w:proofErr w:type="gramEnd"/>
    </w:p>
    <w:p w:rsidR="00C3210C" w:rsidRPr="00C3210C" w:rsidRDefault="000367A5" w:rsidP="00C3210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proofErr w:type="gramStart"/>
      <w:r w:rsidR="00BB1D98" w:rsidRPr="00C3210C">
        <w:rPr>
          <w:color w:val="000000"/>
          <w:sz w:val="28"/>
          <w:szCs w:val="28"/>
        </w:rPr>
        <w:t>-</w:t>
      </w:r>
      <w:r w:rsidR="00C3210C" w:rsidRPr="00C3210C">
        <w:rPr>
          <w:color w:val="000000"/>
          <w:sz w:val="28"/>
          <w:szCs w:val="28"/>
        </w:rPr>
        <w:t>налогу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</w:r>
      <w:r w:rsidR="00C3210C">
        <w:rPr>
          <w:color w:val="000000"/>
          <w:sz w:val="28"/>
          <w:szCs w:val="28"/>
        </w:rPr>
        <w:t>;</w:t>
      </w:r>
      <w:proofErr w:type="gramEnd"/>
    </w:p>
    <w:p w:rsidR="00C3210C" w:rsidRDefault="00C3210C" w:rsidP="00BB1D98">
      <w:pPr>
        <w:jc w:val="both"/>
        <w:rPr>
          <w:bCs/>
          <w:sz w:val="28"/>
        </w:rPr>
      </w:pPr>
    </w:p>
    <w:p w:rsidR="00BB1D98" w:rsidRDefault="00BB1D98" w:rsidP="00BB1D98">
      <w:pPr>
        <w:jc w:val="both"/>
        <w:rPr>
          <w:bCs/>
          <w:sz w:val="28"/>
        </w:rPr>
      </w:pPr>
      <w:r>
        <w:rPr>
          <w:bCs/>
          <w:sz w:val="28"/>
        </w:rPr>
        <w:t xml:space="preserve">3) в размере 15,0 </w:t>
      </w:r>
      <w:r w:rsidR="00C3210C">
        <w:rPr>
          <w:bCs/>
          <w:sz w:val="28"/>
        </w:rPr>
        <w:t xml:space="preserve">% </w:t>
      </w:r>
      <w:proofErr w:type="gramStart"/>
      <w:r>
        <w:rPr>
          <w:bCs/>
          <w:sz w:val="28"/>
        </w:rPr>
        <w:t>по</w:t>
      </w:r>
      <w:proofErr w:type="gramEnd"/>
      <w:r>
        <w:rPr>
          <w:bCs/>
          <w:sz w:val="28"/>
        </w:rPr>
        <w:t>:</w:t>
      </w:r>
    </w:p>
    <w:p w:rsidR="000367A5" w:rsidRDefault="000367A5" w:rsidP="000367A5">
      <w:pPr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ab/>
      </w:r>
      <w:r w:rsidRPr="000367A5">
        <w:rPr>
          <w:bCs/>
          <w:sz w:val="28"/>
          <w:szCs w:val="28"/>
        </w:rPr>
        <w:t>-н</w:t>
      </w:r>
      <w:r w:rsidRPr="000367A5">
        <w:rPr>
          <w:color w:val="000000"/>
          <w:sz w:val="28"/>
          <w:szCs w:val="28"/>
        </w:rPr>
        <w:t>алогу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</w:r>
      <w:r>
        <w:rPr>
          <w:color w:val="000000"/>
          <w:sz w:val="28"/>
          <w:szCs w:val="28"/>
        </w:rPr>
        <w:t>;</w:t>
      </w:r>
    </w:p>
    <w:p w:rsidR="000367A5" w:rsidRPr="000367A5" w:rsidRDefault="000367A5" w:rsidP="000367A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</w:r>
      <w:proofErr w:type="gramStart"/>
      <w:r w:rsidRPr="000367A5">
        <w:rPr>
          <w:color w:val="000000"/>
          <w:sz w:val="28"/>
          <w:szCs w:val="28"/>
        </w:rPr>
        <w:t>-налогу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</w:t>
      </w:r>
      <w:proofErr w:type="gramEnd"/>
      <w:r w:rsidRPr="000367A5">
        <w:rPr>
          <w:color w:val="000000"/>
          <w:sz w:val="28"/>
          <w:szCs w:val="28"/>
        </w:rPr>
        <w:t xml:space="preserve"> </w:t>
      </w:r>
      <w:proofErr w:type="gramStart"/>
      <w:r w:rsidRPr="000367A5">
        <w:rPr>
          <w:color w:val="000000"/>
          <w:sz w:val="28"/>
          <w:szCs w:val="28"/>
        </w:rPr>
        <w:t>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</w:t>
      </w:r>
      <w:proofErr w:type="gramEnd"/>
      <w:r w:rsidRPr="000367A5">
        <w:rPr>
          <w:color w:val="000000"/>
          <w:sz w:val="28"/>
          <w:szCs w:val="28"/>
        </w:rPr>
        <w:t xml:space="preserve">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</w:r>
      <w:r>
        <w:rPr>
          <w:color w:val="000000"/>
          <w:sz w:val="28"/>
          <w:szCs w:val="28"/>
        </w:rPr>
        <w:t>.</w:t>
      </w:r>
    </w:p>
    <w:p w:rsidR="00447035" w:rsidRDefault="00477562" w:rsidP="00447035">
      <w:pPr>
        <w:jc w:val="both"/>
        <w:rPr>
          <w:sz w:val="28"/>
        </w:rPr>
      </w:pPr>
      <w:r>
        <w:rPr>
          <w:sz w:val="28"/>
        </w:rPr>
        <w:tab/>
      </w:r>
      <w:r w:rsidR="00D81D01">
        <w:rPr>
          <w:sz w:val="28"/>
        </w:rPr>
        <w:t>Названны</w:t>
      </w:r>
      <w:r w:rsidR="000367A5">
        <w:rPr>
          <w:sz w:val="28"/>
        </w:rPr>
        <w:t>е</w:t>
      </w:r>
      <w:r w:rsidR="00447035">
        <w:rPr>
          <w:sz w:val="28"/>
        </w:rPr>
        <w:t xml:space="preserve"> норматив</w:t>
      </w:r>
      <w:r w:rsidR="000367A5">
        <w:rPr>
          <w:sz w:val="28"/>
        </w:rPr>
        <w:t>ы</w:t>
      </w:r>
      <w:r w:rsidR="00447035">
        <w:rPr>
          <w:sz w:val="28"/>
        </w:rPr>
        <w:t xml:space="preserve"> учтен</w:t>
      </w:r>
      <w:r w:rsidR="000367A5">
        <w:rPr>
          <w:sz w:val="28"/>
        </w:rPr>
        <w:t>ы</w:t>
      </w:r>
      <w:r w:rsidR="00447035">
        <w:rPr>
          <w:sz w:val="28"/>
        </w:rPr>
        <w:t xml:space="preserve"> в проекте Закона Брянской облас</w:t>
      </w:r>
      <w:r w:rsidR="007D4F15">
        <w:rPr>
          <w:sz w:val="28"/>
        </w:rPr>
        <w:t>ти «Об областном бюджете на 202</w:t>
      </w:r>
      <w:r w:rsidR="00BB1D98">
        <w:rPr>
          <w:sz w:val="28"/>
        </w:rPr>
        <w:t>6</w:t>
      </w:r>
      <w:r w:rsidR="00D63B72">
        <w:rPr>
          <w:sz w:val="28"/>
        </w:rPr>
        <w:t xml:space="preserve"> год и на</w:t>
      </w:r>
      <w:r w:rsidR="00BF7AFD">
        <w:rPr>
          <w:sz w:val="28"/>
        </w:rPr>
        <w:t xml:space="preserve"> пл</w:t>
      </w:r>
      <w:r w:rsidR="007D4F15">
        <w:rPr>
          <w:sz w:val="28"/>
        </w:rPr>
        <w:t>ановый период 202</w:t>
      </w:r>
      <w:r w:rsidR="00BB1D98">
        <w:rPr>
          <w:sz w:val="28"/>
        </w:rPr>
        <w:t>7</w:t>
      </w:r>
      <w:r w:rsidR="007D4F15">
        <w:rPr>
          <w:sz w:val="28"/>
        </w:rPr>
        <w:t xml:space="preserve"> и 202</w:t>
      </w:r>
      <w:r w:rsidR="00BB1D98">
        <w:rPr>
          <w:sz w:val="28"/>
        </w:rPr>
        <w:t>8</w:t>
      </w:r>
      <w:r w:rsidR="00447035">
        <w:rPr>
          <w:sz w:val="28"/>
        </w:rPr>
        <w:t xml:space="preserve"> годов»</w:t>
      </w:r>
      <w:r w:rsidR="00E0659D">
        <w:rPr>
          <w:sz w:val="28"/>
        </w:rPr>
        <w:t>.</w:t>
      </w:r>
      <w:r w:rsidR="00447035">
        <w:rPr>
          <w:sz w:val="28"/>
        </w:rPr>
        <w:t xml:space="preserve">  </w:t>
      </w:r>
    </w:p>
    <w:p w:rsidR="001E05F1" w:rsidRDefault="00D86EF9" w:rsidP="001E05F1">
      <w:pPr>
        <w:jc w:val="both"/>
        <w:rPr>
          <w:sz w:val="28"/>
        </w:rPr>
      </w:pPr>
      <w:r>
        <w:rPr>
          <w:sz w:val="28"/>
        </w:rPr>
        <w:tab/>
        <w:t>В текущем году дополнительный норматив отчислений от НДФЛ составляет</w:t>
      </w:r>
      <w:r w:rsidR="001E05F1">
        <w:rPr>
          <w:sz w:val="28"/>
        </w:rPr>
        <w:t>:</w:t>
      </w:r>
    </w:p>
    <w:p w:rsidR="001E05F1" w:rsidRDefault="001E05F1" w:rsidP="001E05F1">
      <w:pPr>
        <w:jc w:val="both"/>
        <w:rPr>
          <w:sz w:val="28"/>
          <w:szCs w:val="28"/>
        </w:rPr>
      </w:pPr>
      <w:r>
        <w:rPr>
          <w:sz w:val="28"/>
        </w:rPr>
        <w:tab/>
        <w:t xml:space="preserve">-по всем видам </w:t>
      </w:r>
      <w:r w:rsidRPr="008A6DF0">
        <w:rPr>
          <w:sz w:val="28"/>
          <w:szCs w:val="28"/>
        </w:rPr>
        <w:t>налог</w:t>
      </w:r>
      <w:r>
        <w:rPr>
          <w:sz w:val="28"/>
          <w:szCs w:val="28"/>
        </w:rPr>
        <w:t>а</w:t>
      </w:r>
      <w:r w:rsidRPr="008A6DF0">
        <w:rPr>
          <w:sz w:val="28"/>
          <w:szCs w:val="28"/>
        </w:rPr>
        <w:t xml:space="preserve"> на доходы физических лиц (за исключением налога на доходы физических лиц, уплачиваемого иностранными гражданами  </w:t>
      </w:r>
      <w:r w:rsidRPr="008A6DF0">
        <w:rPr>
          <w:bCs/>
          <w:sz w:val="28"/>
          <w:szCs w:val="28"/>
        </w:rPr>
        <w:t xml:space="preserve"> в виде фиксированного авансового платежа при осуществлении ими на территории  Российской Федерации трудовой деятельности  на основании патента) </w:t>
      </w:r>
      <w:r w:rsidRPr="008A6DF0">
        <w:rPr>
          <w:sz w:val="28"/>
          <w:szCs w:val="28"/>
        </w:rPr>
        <w:t>в размере 3</w:t>
      </w:r>
      <w:r w:rsidR="00C3210C">
        <w:rPr>
          <w:sz w:val="28"/>
          <w:szCs w:val="28"/>
        </w:rPr>
        <w:t>2</w:t>
      </w:r>
      <w:r w:rsidRPr="008A6DF0">
        <w:rPr>
          <w:sz w:val="28"/>
          <w:szCs w:val="28"/>
        </w:rPr>
        <w:t>,0%</w:t>
      </w:r>
    </w:p>
    <w:p w:rsidR="00D86EF9" w:rsidRDefault="001E05F1" w:rsidP="001E05F1">
      <w:pPr>
        <w:jc w:val="both"/>
        <w:rPr>
          <w:sz w:val="28"/>
        </w:rPr>
      </w:pPr>
      <w:r>
        <w:rPr>
          <w:sz w:val="28"/>
          <w:szCs w:val="28"/>
        </w:rPr>
        <w:tab/>
      </w:r>
      <w:r w:rsidRPr="008A6DF0">
        <w:rPr>
          <w:sz w:val="28"/>
          <w:szCs w:val="28"/>
        </w:rPr>
        <w:t xml:space="preserve">-налогу на доходы физических лиц, уплачиваемого  иностранными гражданами  </w:t>
      </w:r>
      <w:r w:rsidRPr="008A6DF0">
        <w:rPr>
          <w:bCs/>
          <w:sz w:val="28"/>
          <w:szCs w:val="28"/>
        </w:rPr>
        <w:t xml:space="preserve"> в виде фиксированного авансового платежа при осуществлении ими на территории  Российской Федерации трудовой деятельности  на основании патента в размере 15% </w:t>
      </w:r>
      <w:r>
        <w:rPr>
          <w:bCs/>
          <w:sz w:val="28"/>
          <w:szCs w:val="28"/>
        </w:rPr>
        <w:t>.</w:t>
      </w:r>
    </w:p>
    <w:p w:rsidR="00447035" w:rsidRDefault="00447035" w:rsidP="00447035">
      <w:pPr>
        <w:jc w:val="both"/>
        <w:rPr>
          <w:bCs/>
          <w:sz w:val="28"/>
        </w:rPr>
      </w:pPr>
    </w:p>
    <w:p w:rsidR="00447035" w:rsidRDefault="00447035" w:rsidP="00447035">
      <w:pPr>
        <w:jc w:val="both"/>
        <w:rPr>
          <w:bCs/>
          <w:sz w:val="28"/>
        </w:rPr>
      </w:pPr>
    </w:p>
    <w:p w:rsidR="00447035" w:rsidRDefault="00447035" w:rsidP="00447035">
      <w:pPr>
        <w:jc w:val="both"/>
        <w:rPr>
          <w:bCs/>
          <w:sz w:val="28"/>
        </w:rPr>
      </w:pPr>
      <w:r>
        <w:rPr>
          <w:bCs/>
          <w:sz w:val="28"/>
        </w:rPr>
        <w:t xml:space="preserve">Главный специалист </w:t>
      </w:r>
    </w:p>
    <w:p w:rsidR="00447035" w:rsidRDefault="00447035" w:rsidP="00447035">
      <w:pPr>
        <w:jc w:val="both"/>
        <w:rPr>
          <w:bCs/>
          <w:sz w:val="28"/>
        </w:rPr>
      </w:pPr>
      <w:r>
        <w:rPr>
          <w:bCs/>
          <w:sz w:val="28"/>
        </w:rPr>
        <w:t xml:space="preserve">финансового управления 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 w:rsidR="00F85343">
        <w:rPr>
          <w:bCs/>
          <w:sz w:val="28"/>
        </w:rPr>
        <w:t xml:space="preserve">                    </w:t>
      </w:r>
      <w:r>
        <w:rPr>
          <w:bCs/>
          <w:sz w:val="28"/>
        </w:rPr>
        <w:tab/>
      </w:r>
      <w:r>
        <w:rPr>
          <w:bCs/>
          <w:sz w:val="28"/>
        </w:rPr>
        <w:tab/>
      </w:r>
      <w:proofErr w:type="spellStart"/>
      <w:r>
        <w:rPr>
          <w:bCs/>
          <w:sz w:val="28"/>
        </w:rPr>
        <w:t>Н.П.Доронина</w:t>
      </w:r>
      <w:proofErr w:type="spellEnd"/>
    </w:p>
    <w:p w:rsidR="00C3210C" w:rsidRDefault="00C3210C" w:rsidP="00447035">
      <w:pPr>
        <w:jc w:val="both"/>
        <w:rPr>
          <w:bCs/>
          <w:sz w:val="28"/>
        </w:rPr>
      </w:pPr>
    </w:p>
    <w:p w:rsidR="00C3210C" w:rsidRDefault="00C3210C" w:rsidP="00447035">
      <w:pPr>
        <w:jc w:val="both"/>
        <w:rPr>
          <w:bCs/>
          <w:sz w:val="28"/>
        </w:rPr>
      </w:pPr>
    </w:p>
    <w:p w:rsidR="00C3210C" w:rsidRDefault="00C3210C" w:rsidP="00447035">
      <w:pPr>
        <w:jc w:val="both"/>
        <w:rPr>
          <w:bCs/>
          <w:sz w:val="28"/>
        </w:rPr>
      </w:pPr>
    </w:p>
    <w:p w:rsidR="00C3210C" w:rsidRDefault="00C3210C" w:rsidP="00447035">
      <w:pPr>
        <w:jc w:val="both"/>
        <w:rPr>
          <w:bCs/>
          <w:sz w:val="28"/>
        </w:rPr>
      </w:pPr>
    </w:p>
    <w:p w:rsidR="00C3210C" w:rsidRDefault="00C3210C" w:rsidP="00447035">
      <w:pPr>
        <w:jc w:val="both"/>
        <w:rPr>
          <w:bCs/>
          <w:sz w:val="28"/>
        </w:rPr>
      </w:pPr>
    </w:p>
    <w:p w:rsidR="00C3210C" w:rsidRDefault="00C3210C" w:rsidP="00447035">
      <w:pPr>
        <w:jc w:val="both"/>
        <w:rPr>
          <w:bCs/>
          <w:sz w:val="28"/>
        </w:rPr>
      </w:pPr>
    </w:p>
    <w:p w:rsidR="00C3210C" w:rsidRDefault="00C3210C" w:rsidP="00447035">
      <w:pPr>
        <w:jc w:val="both"/>
        <w:rPr>
          <w:bCs/>
          <w:sz w:val="28"/>
        </w:rPr>
      </w:pPr>
    </w:p>
    <w:p w:rsidR="00C3210C" w:rsidRDefault="00C3210C" w:rsidP="00447035">
      <w:pPr>
        <w:jc w:val="both"/>
        <w:rPr>
          <w:bCs/>
          <w:sz w:val="28"/>
        </w:rPr>
      </w:pPr>
    </w:p>
    <w:p w:rsidR="00C3210C" w:rsidRDefault="00C3210C" w:rsidP="00447035">
      <w:pPr>
        <w:jc w:val="both"/>
        <w:rPr>
          <w:bCs/>
          <w:sz w:val="28"/>
        </w:rPr>
      </w:pPr>
    </w:p>
    <w:p w:rsidR="00C3210C" w:rsidRDefault="00C3210C" w:rsidP="00447035">
      <w:pPr>
        <w:jc w:val="both"/>
        <w:rPr>
          <w:bCs/>
          <w:sz w:val="28"/>
        </w:rPr>
      </w:pPr>
    </w:p>
    <w:p w:rsidR="00C3210C" w:rsidRDefault="00C3210C" w:rsidP="00447035">
      <w:pPr>
        <w:jc w:val="both"/>
        <w:rPr>
          <w:bCs/>
          <w:sz w:val="28"/>
        </w:rPr>
      </w:pPr>
    </w:p>
    <w:p w:rsidR="00C3210C" w:rsidRDefault="00C3210C" w:rsidP="00447035">
      <w:pPr>
        <w:jc w:val="both"/>
        <w:rPr>
          <w:bCs/>
          <w:sz w:val="28"/>
        </w:rPr>
      </w:pPr>
    </w:p>
    <w:p w:rsidR="00BF595F" w:rsidRDefault="0095143B" w:rsidP="00BF7AFD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BF595F" w:rsidSect="00F85343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530"/>
    <w:rsid w:val="00005427"/>
    <w:rsid w:val="00020964"/>
    <w:rsid w:val="000367A5"/>
    <w:rsid w:val="000524FC"/>
    <w:rsid w:val="00075A80"/>
    <w:rsid w:val="001242DF"/>
    <w:rsid w:val="00144DE8"/>
    <w:rsid w:val="00153D65"/>
    <w:rsid w:val="001E05F1"/>
    <w:rsid w:val="00211B83"/>
    <w:rsid w:val="0026465C"/>
    <w:rsid w:val="00304EE2"/>
    <w:rsid w:val="003915AD"/>
    <w:rsid w:val="003C788F"/>
    <w:rsid w:val="003E2530"/>
    <w:rsid w:val="0044439F"/>
    <w:rsid w:val="00447035"/>
    <w:rsid w:val="00461105"/>
    <w:rsid w:val="00477562"/>
    <w:rsid w:val="004E4E76"/>
    <w:rsid w:val="004F692F"/>
    <w:rsid w:val="00526BC1"/>
    <w:rsid w:val="0053505C"/>
    <w:rsid w:val="00544C10"/>
    <w:rsid w:val="005912A2"/>
    <w:rsid w:val="00592F34"/>
    <w:rsid w:val="005B1A5D"/>
    <w:rsid w:val="005F36EA"/>
    <w:rsid w:val="005F7EC6"/>
    <w:rsid w:val="00665FD2"/>
    <w:rsid w:val="00677C10"/>
    <w:rsid w:val="006A29EB"/>
    <w:rsid w:val="006E227D"/>
    <w:rsid w:val="006E7F83"/>
    <w:rsid w:val="00712290"/>
    <w:rsid w:val="00743775"/>
    <w:rsid w:val="007D4F15"/>
    <w:rsid w:val="008449D7"/>
    <w:rsid w:val="008661B8"/>
    <w:rsid w:val="0087207E"/>
    <w:rsid w:val="008A6DF0"/>
    <w:rsid w:val="0095143B"/>
    <w:rsid w:val="00952B3A"/>
    <w:rsid w:val="009961F1"/>
    <w:rsid w:val="009B3A7C"/>
    <w:rsid w:val="009E4E56"/>
    <w:rsid w:val="00A14D11"/>
    <w:rsid w:val="00A41D96"/>
    <w:rsid w:val="00AF3AFB"/>
    <w:rsid w:val="00B112EC"/>
    <w:rsid w:val="00B15FB4"/>
    <w:rsid w:val="00B73F56"/>
    <w:rsid w:val="00BB1D98"/>
    <w:rsid w:val="00BC5029"/>
    <w:rsid w:val="00BF595F"/>
    <w:rsid w:val="00BF7AFD"/>
    <w:rsid w:val="00C16396"/>
    <w:rsid w:val="00C3210C"/>
    <w:rsid w:val="00C41806"/>
    <w:rsid w:val="00C65960"/>
    <w:rsid w:val="00C71B31"/>
    <w:rsid w:val="00C879E9"/>
    <w:rsid w:val="00CD399E"/>
    <w:rsid w:val="00CD7202"/>
    <w:rsid w:val="00D40DE5"/>
    <w:rsid w:val="00D46FC7"/>
    <w:rsid w:val="00D63B72"/>
    <w:rsid w:val="00D81D01"/>
    <w:rsid w:val="00D86EF9"/>
    <w:rsid w:val="00DC0990"/>
    <w:rsid w:val="00DE1ED6"/>
    <w:rsid w:val="00E0659D"/>
    <w:rsid w:val="00E418F4"/>
    <w:rsid w:val="00F12E9D"/>
    <w:rsid w:val="00F73536"/>
    <w:rsid w:val="00F83EDC"/>
    <w:rsid w:val="00F85343"/>
    <w:rsid w:val="00FB2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5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2530"/>
    <w:pPr>
      <w:keepNext/>
      <w:jc w:val="both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595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253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3E2530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3E2530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3E2530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3E2530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4D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DE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F595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9">
    <w:name w:val="Body Text"/>
    <w:basedOn w:val="a"/>
    <w:link w:val="aa"/>
    <w:semiHidden/>
    <w:unhideWhenUsed/>
    <w:rsid w:val="00BF595F"/>
    <w:pPr>
      <w:jc w:val="both"/>
    </w:pPr>
    <w:rPr>
      <w:sz w:val="28"/>
    </w:rPr>
  </w:style>
  <w:style w:type="character" w:customStyle="1" w:styleId="aa">
    <w:name w:val="Основной текст Знак"/>
    <w:basedOn w:val="a0"/>
    <w:link w:val="a9"/>
    <w:semiHidden/>
    <w:rsid w:val="00BF595F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b">
    <w:name w:val="Table Grid"/>
    <w:basedOn w:val="a1"/>
    <w:uiPriority w:val="59"/>
    <w:rsid w:val="004611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2646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5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2530"/>
    <w:pPr>
      <w:keepNext/>
      <w:jc w:val="both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595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253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3E2530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3E2530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3E2530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3E2530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4D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DE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F595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9">
    <w:name w:val="Body Text"/>
    <w:basedOn w:val="a"/>
    <w:link w:val="aa"/>
    <w:semiHidden/>
    <w:unhideWhenUsed/>
    <w:rsid w:val="00BF595F"/>
    <w:pPr>
      <w:jc w:val="both"/>
    </w:pPr>
    <w:rPr>
      <w:sz w:val="28"/>
    </w:rPr>
  </w:style>
  <w:style w:type="character" w:customStyle="1" w:styleId="aa">
    <w:name w:val="Основной текст Знак"/>
    <w:basedOn w:val="a0"/>
    <w:link w:val="a9"/>
    <w:semiHidden/>
    <w:rsid w:val="00BF595F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b">
    <w:name w:val="Table Grid"/>
    <w:basedOn w:val="a1"/>
    <w:uiPriority w:val="59"/>
    <w:rsid w:val="004611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2646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5</Pages>
  <Words>1664</Words>
  <Characters>9488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Серенкова Л.А.</cp:lastModifiedBy>
  <cp:revision>73</cp:revision>
  <cp:lastPrinted>2025-11-12T11:25:00Z</cp:lastPrinted>
  <dcterms:created xsi:type="dcterms:W3CDTF">2015-11-10T06:12:00Z</dcterms:created>
  <dcterms:modified xsi:type="dcterms:W3CDTF">2025-11-12T11:38:00Z</dcterms:modified>
</cp:coreProperties>
</file>